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962FA6" w14:textId="61D674A8" w:rsidR="00CE1E37" w:rsidRDefault="0042204C" w:rsidP="00CE1E37">
      <w:pPr>
        <w:pStyle w:val="Standard"/>
        <w:spacing w:after="0" w:line="259" w:lineRule="auto"/>
      </w:pPr>
      <w:r>
        <w:rPr>
          <w:rFonts w:ascii="Arial" w:eastAsia="Arial" w:hAnsi="Arial" w:cs="Arial"/>
          <w:b/>
          <w:sz w:val="36"/>
          <w:szCs w:val="36"/>
        </w:rPr>
        <w:t>A</w:t>
      </w:r>
      <w:r w:rsidR="00CE1E37">
        <w:rPr>
          <w:rFonts w:ascii="Arial" w:eastAsia="Arial" w:hAnsi="Arial" w:cs="Arial"/>
          <w:b/>
          <w:sz w:val="36"/>
          <w:szCs w:val="36"/>
        </w:rPr>
        <w:t xml:space="preserve">ttachment 5 </w:t>
      </w:r>
      <w:r w:rsidR="00662052">
        <w:rPr>
          <w:rFonts w:ascii="Arial" w:eastAsia="Arial" w:hAnsi="Arial" w:cs="Arial"/>
          <w:b/>
          <w:sz w:val="36"/>
          <w:szCs w:val="36"/>
        </w:rPr>
        <w:t>(</w:t>
      </w:r>
      <w:r w:rsidR="00CE1E37">
        <w:rPr>
          <w:rFonts w:ascii="Arial" w:eastAsia="Arial" w:hAnsi="Arial" w:cs="Arial"/>
          <w:b/>
          <w:sz w:val="36"/>
          <w:szCs w:val="36"/>
        </w:rPr>
        <w:t>Order Form</w:t>
      </w:r>
      <w:r w:rsidR="00662052">
        <w:rPr>
          <w:rFonts w:ascii="Arial" w:eastAsia="Arial" w:hAnsi="Arial" w:cs="Arial"/>
          <w:b/>
          <w:sz w:val="36"/>
          <w:szCs w:val="36"/>
        </w:rPr>
        <w:t xml:space="preserve"> and Order Schedules)</w:t>
      </w:r>
    </w:p>
    <w:p w14:paraId="4BAEF6BB" w14:textId="77777777" w:rsidR="003E7197" w:rsidRDefault="003E7197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123C2E7E" w14:textId="77777777" w:rsidR="003E7197" w:rsidRPr="00694380" w:rsidRDefault="002C0689">
      <w:pPr>
        <w:spacing w:after="0" w:line="259" w:lineRule="auto"/>
        <w:rPr>
          <w:rFonts w:ascii="Arial" w:eastAsia="Arial" w:hAnsi="Arial" w:cs="Arial"/>
          <w:b/>
          <w:sz w:val="28"/>
          <w:szCs w:val="28"/>
        </w:rPr>
      </w:pPr>
      <w:r w:rsidRPr="00694380">
        <w:rPr>
          <w:rFonts w:ascii="Arial" w:eastAsia="Arial" w:hAnsi="Arial" w:cs="Arial"/>
          <w:b/>
          <w:sz w:val="28"/>
          <w:szCs w:val="28"/>
        </w:rPr>
        <w:t xml:space="preserve">Order Form </w:t>
      </w:r>
    </w:p>
    <w:p w14:paraId="29D040FC" w14:textId="77777777" w:rsidR="003E7197" w:rsidRDefault="003E7197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3559D9A4" w14:textId="2643303E" w:rsidR="003E7197" w:rsidRDefault="002C0689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7F0504">
        <w:rPr>
          <w:rFonts w:ascii="Arial" w:eastAsia="Arial" w:hAnsi="Arial" w:cs="Arial"/>
          <w:b/>
          <w:bCs/>
          <w:sz w:val="24"/>
          <w:szCs w:val="24"/>
        </w:rPr>
        <w:t>CALL-OFF REFERENCE:</w:t>
      </w:r>
      <w:r w:rsidRPr="007F0504"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8F6AB3" w:rsidRPr="007F0504">
        <w:rPr>
          <w:rFonts w:ascii="Arial" w:eastAsia="Arial" w:hAnsi="Arial" w:cs="Arial"/>
          <w:bCs/>
          <w:sz w:val="24"/>
          <w:szCs w:val="24"/>
        </w:rPr>
        <w:t>BE24193</w:t>
      </w:r>
    </w:p>
    <w:p w14:paraId="52FF371A" w14:textId="77777777" w:rsidR="003E7197" w:rsidRDefault="003E7197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69A4A4B" w14:textId="15CEA27A" w:rsidR="004504CF" w:rsidRDefault="002C0689" w:rsidP="00662052">
      <w:pPr>
        <w:spacing w:after="0" w:line="259" w:lineRule="auto"/>
        <w:ind w:left="3600" w:hanging="3600"/>
        <w:rPr>
          <w:rFonts w:ascii="Arial" w:eastAsia="Arial" w:hAnsi="Arial" w:cs="Arial"/>
          <w:b/>
          <w:sz w:val="24"/>
          <w:szCs w:val="24"/>
        </w:rPr>
      </w:pPr>
      <w:r w:rsidRPr="007F0504">
        <w:rPr>
          <w:rFonts w:ascii="Arial" w:eastAsia="Arial" w:hAnsi="Arial" w:cs="Arial"/>
          <w:b/>
          <w:bCs/>
          <w:sz w:val="24"/>
          <w:szCs w:val="24"/>
        </w:rPr>
        <w:t>THE BUYER:</w:t>
      </w:r>
      <w:r>
        <w:rPr>
          <w:rFonts w:ascii="Arial" w:eastAsia="Arial" w:hAnsi="Arial" w:cs="Arial"/>
          <w:sz w:val="24"/>
          <w:szCs w:val="24"/>
        </w:rPr>
        <w:tab/>
      </w:r>
      <w:r w:rsidR="008F6AB3" w:rsidRPr="007F0504">
        <w:rPr>
          <w:rFonts w:ascii="Arial" w:eastAsia="Arial" w:hAnsi="Arial" w:cs="Arial"/>
          <w:bCs/>
          <w:sz w:val="24"/>
          <w:szCs w:val="24"/>
        </w:rPr>
        <w:t xml:space="preserve">The Department </w:t>
      </w:r>
      <w:r w:rsidR="00662052">
        <w:rPr>
          <w:rFonts w:ascii="Arial" w:eastAsia="Arial" w:hAnsi="Arial" w:cs="Arial"/>
          <w:bCs/>
          <w:sz w:val="24"/>
          <w:szCs w:val="24"/>
        </w:rPr>
        <w:t>for</w:t>
      </w:r>
      <w:r w:rsidR="00662052" w:rsidRPr="007F0504">
        <w:rPr>
          <w:rFonts w:ascii="Arial" w:eastAsia="Arial" w:hAnsi="Arial" w:cs="Arial"/>
          <w:bCs/>
          <w:sz w:val="24"/>
          <w:szCs w:val="24"/>
        </w:rPr>
        <w:t xml:space="preserve"> </w:t>
      </w:r>
      <w:r w:rsidR="008F6AB3" w:rsidRPr="007F0504">
        <w:rPr>
          <w:rFonts w:ascii="Arial" w:eastAsia="Arial" w:hAnsi="Arial" w:cs="Arial"/>
          <w:bCs/>
          <w:sz w:val="24"/>
          <w:szCs w:val="24"/>
        </w:rPr>
        <w:t>Energy Security and Net</w:t>
      </w:r>
      <w:r w:rsidR="00A71471" w:rsidRPr="007F0504">
        <w:rPr>
          <w:rFonts w:ascii="Arial" w:eastAsia="Arial" w:hAnsi="Arial" w:cs="Arial"/>
          <w:bCs/>
          <w:sz w:val="24"/>
          <w:szCs w:val="24"/>
        </w:rPr>
        <w:t xml:space="preserve"> </w:t>
      </w:r>
      <w:r w:rsidR="008F6AB3" w:rsidRPr="007F0504">
        <w:rPr>
          <w:rFonts w:ascii="Arial" w:eastAsia="Arial" w:hAnsi="Arial" w:cs="Arial"/>
          <w:bCs/>
          <w:sz w:val="24"/>
          <w:szCs w:val="24"/>
        </w:rPr>
        <w:t>Zero</w:t>
      </w:r>
    </w:p>
    <w:p w14:paraId="0D953C66" w14:textId="739C84A9" w:rsidR="003E7197" w:rsidRDefault="002C0689" w:rsidP="004504CF">
      <w:pPr>
        <w:spacing w:after="0" w:line="259" w:lineRule="auto"/>
        <w:ind w:left="2880" w:hanging="288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313AD113" w14:textId="6ACBA4D2" w:rsidR="003E7197" w:rsidRDefault="002C0689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 w:rsidRPr="007F0504">
        <w:rPr>
          <w:rFonts w:ascii="Arial" w:eastAsia="Arial" w:hAnsi="Arial" w:cs="Arial"/>
          <w:b/>
          <w:bCs/>
          <w:sz w:val="24"/>
          <w:szCs w:val="24"/>
        </w:rPr>
        <w:t>BUYER ADDRESS</w:t>
      </w:r>
      <w:r w:rsidRPr="007F0504"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7F0504" w:rsidRPr="007F0504">
        <w:rPr>
          <w:rFonts w:ascii="Arial" w:eastAsia="Arial" w:hAnsi="Arial" w:cs="Arial"/>
          <w:sz w:val="24"/>
          <w:szCs w:val="24"/>
        </w:rPr>
        <w:t xml:space="preserve">3-8 Whitehall Place, London, SW1A 2EG                                         </w:t>
      </w:r>
    </w:p>
    <w:p w14:paraId="38738C56" w14:textId="77777777" w:rsidR="003E7197" w:rsidRDefault="003E7197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43DB8F31" w14:textId="28860643" w:rsidR="003E7197" w:rsidRDefault="002C0689">
      <w:pPr>
        <w:spacing w:line="240" w:lineRule="auto"/>
        <w:rPr>
          <w:rFonts w:ascii="Arial" w:eastAsia="Arial" w:hAnsi="Arial" w:cs="Arial"/>
          <w:sz w:val="24"/>
          <w:szCs w:val="24"/>
        </w:rPr>
      </w:pPr>
      <w:r w:rsidRPr="007F0504">
        <w:rPr>
          <w:rFonts w:ascii="Arial" w:eastAsia="Arial" w:hAnsi="Arial" w:cs="Arial"/>
          <w:b/>
          <w:bCs/>
          <w:sz w:val="24"/>
          <w:szCs w:val="24"/>
        </w:rPr>
        <w:t>THE SUPPLIER: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7F0504">
        <w:rPr>
          <w:rFonts w:ascii="Arial" w:eastAsia="Arial" w:hAnsi="Arial" w:cs="Arial"/>
          <w:sz w:val="24"/>
          <w:szCs w:val="24"/>
        </w:rPr>
        <w:t>TBC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59111D5F" w14:textId="692EB16D" w:rsidR="003E7197" w:rsidRDefault="002C0689">
      <w:pPr>
        <w:spacing w:line="240" w:lineRule="auto"/>
        <w:rPr>
          <w:rFonts w:ascii="Arial" w:eastAsia="Arial" w:hAnsi="Arial" w:cs="Arial"/>
          <w:sz w:val="24"/>
          <w:szCs w:val="24"/>
        </w:rPr>
      </w:pPr>
      <w:r w:rsidRPr="007F0504">
        <w:rPr>
          <w:rFonts w:ascii="Arial" w:eastAsia="Arial" w:hAnsi="Arial" w:cs="Arial"/>
          <w:b/>
          <w:bCs/>
          <w:sz w:val="24"/>
          <w:szCs w:val="24"/>
        </w:rPr>
        <w:t>SUPPLIER ADDRESS: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 w:rsidR="007F0504">
        <w:rPr>
          <w:rFonts w:ascii="Arial" w:eastAsia="Arial" w:hAnsi="Arial" w:cs="Arial"/>
          <w:sz w:val="24"/>
          <w:szCs w:val="24"/>
        </w:rPr>
        <w:t>TBC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00A0A5CC" w14:textId="6B0CFA19" w:rsidR="003E7197" w:rsidRDefault="002C0689">
      <w:pPr>
        <w:spacing w:line="240" w:lineRule="auto"/>
        <w:rPr>
          <w:rFonts w:ascii="Arial" w:eastAsia="Arial" w:hAnsi="Arial" w:cs="Arial"/>
          <w:b/>
          <w:sz w:val="24"/>
          <w:szCs w:val="24"/>
        </w:rPr>
      </w:pPr>
      <w:r w:rsidRPr="007F0504">
        <w:rPr>
          <w:rFonts w:ascii="Arial" w:eastAsia="Arial" w:hAnsi="Arial" w:cs="Arial"/>
          <w:b/>
          <w:bCs/>
          <w:sz w:val="24"/>
          <w:szCs w:val="24"/>
        </w:rPr>
        <w:t xml:space="preserve">REGISTRATION NUMBER: </w:t>
      </w:r>
      <w:r w:rsidRPr="007F0504">
        <w:rPr>
          <w:rFonts w:ascii="Arial" w:eastAsia="Arial" w:hAnsi="Arial" w:cs="Arial"/>
          <w:b/>
          <w:bCs/>
          <w:sz w:val="24"/>
          <w:szCs w:val="24"/>
        </w:rPr>
        <w:tab/>
      </w:r>
      <w:r w:rsidR="007F0504">
        <w:rPr>
          <w:rFonts w:ascii="Arial" w:eastAsia="Arial" w:hAnsi="Arial" w:cs="Arial"/>
          <w:sz w:val="24"/>
          <w:szCs w:val="24"/>
        </w:rPr>
        <w:t>TBC</w:t>
      </w:r>
      <w:r>
        <w:rPr>
          <w:rFonts w:ascii="Arial" w:eastAsia="Arial" w:hAnsi="Arial" w:cs="Arial"/>
          <w:b/>
          <w:sz w:val="24"/>
          <w:szCs w:val="24"/>
        </w:rPr>
        <w:t xml:space="preserve">  </w:t>
      </w:r>
    </w:p>
    <w:p w14:paraId="2E05463F" w14:textId="745380B7" w:rsidR="003E7197" w:rsidRDefault="002C0689">
      <w:pPr>
        <w:spacing w:line="240" w:lineRule="auto"/>
        <w:rPr>
          <w:rFonts w:ascii="Arial" w:eastAsia="Arial" w:hAnsi="Arial" w:cs="Arial"/>
          <w:sz w:val="24"/>
          <w:szCs w:val="24"/>
        </w:rPr>
      </w:pPr>
      <w:r w:rsidRPr="007F0504">
        <w:rPr>
          <w:rFonts w:ascii="Arial" w:eastAsia="Arial" w:hAnsi="Arial" w:cs="Arial"/>
          <w:b/>
          <w:bCs/>
          <w:sz w:val="24"/>
          <w:szCs w:val="24"/>
        </w:rPr>
        <w:t>DUNS NUMBER:</w:t>
      </w:r>
      <w:r>
        <w:rPr>
          <w:rFonts w:ascii="Arial" w:eastAsia="Arial" w:hAnsi="Arial" w:cs="Arial"/>
          <w:sz w:val="24"/>
          <w:szCs w:val="24"/>
        </w:rPr>
        <w:t xml:space="preserve">      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7F0504" w:rsidRPr="007F0504">
        <w:rPr>
          <w:rFonts w:ascii="Arial" w:eastAsia="Arial" w:hAnsi="Arial" w:cs="Arial"/>
          <w:bCs/>
          <w:sz w:val="24"/>
          <w:szCs w:val="24"/>
        </w:rPr>
        <w:t>TBC</w:t>
      </w:r>
    </w:p>
    <w:p w14:paraId="009FA54D" w14:textId="730C2604" w:rsidR="003E7197" w:rsidRDefault="002C0689" w:rsidP="007F0504">
      <w:pPr>
        <w:spacing w:line="240" w:lineRule="auto"/>
        <w:rPr>
          <w:rFonts w:ascii="Arial" w:eastAsia="Arial" w:hAnsi="Arial" w:cs="Arial"/>
          <w:b/>
          <w:sz w:val="24"/>
          <w:szCs w:val="24"/>
        </w:rPr>
      </w:pPr>
      <w:r w:rsidRPr="007F0504">
        <w:rPr>
          <w:rFonts w:ascii="Arial" w:eastAsia="Arial" w:hAnsi="Arial" w:cs="Arial"/>
          <w:b/>
          <w:bCs/>
          <w:sz w:val="24"/>
          <w:szCs w:val="24"/>
        </w:rPr>
        <w:t>SID4GOV ID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b/>
          <w:sz w:val="24"/>
          <w:szCs w:val="24"/>
        </w:rPr>
        <w:t xml:space="preserve">                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 w:rsidR="007F0504" w:rsidRPr="007F0504">
        <w:rPr>
          <w:rFonts w:ascii="Arial" w:eastAsia="Arial" w:hAnsi="Arial" w:cs="Arial"/>
          <w:bCs/>
          <w:sz w:val="24"/>
          <w:szCs w:val="24"/>
        </w:rPr>
        <w:t>TBC</w:t>
      </w:r>
    </w:p>
    <w:p w14:paraId="77615FC1" w14:textId="77777777" w:rsidR="0042204C" w:rsidRDefault="0042204C" w:rsidP="007F0504">
      <w:pPr>
        <w:spacing w:line="240" w:lineRule="auto"/>
        <w:rPr>
          <w:rFonts w:ascii="Arial" w:eastAsia="Arial" w:hAnsi="Arial" w:cs="Arial"/>
          <w:sz w:val="24"/>
          <w:szCs w:val="24"/>
        </w:rPr>
      </w:pPr>
    </w:p>
    <w:p w14:paraId="07FCF1EA" w14:textId="77777777" w:rsidR="003E7197" w:rsidRDefault="003E7197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DD95010" w14:textId="77777777" w:rsidR="003E7197" w:rsidRPr="00A0472B" w:rsidRDefault="002C0689">
      <w:pPr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A0472B">
        <w:rPr>
          <w:rFonts w:ascii="Arial" w:eastAsia="Arial" w:hAnsi="Arial" w:cs="Arial"/>
          <w:b/>
          <w:bCs/>
          <w:sz w:val="24"/>
          <w:szCs w:val="24"/>
        </w:rPr>
        <w:t>APPLICABLE FRAMEWORK CONTRACT:</w:t>
      </w:r>
    </w:p>
    <w:p w14:paraId="64E1362D" w14:textId="7B7D4517" w:rsidR="003E7197" w:rsidRDefault="002C0689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Order Form is for the provision of the Call-Off Deliverables and dated </w:t>
      </w:r>
      <w:r w:rsidR="007F05E2">
        <w:rPr>
          <w:rFonts w:ascii="Arial" w:eastAsia="Arial" w:hAnsi="Arial" w:cs="Arial"/>
          <w:sz w:val="24"/>
          <w:szCs w:val="24"/>
        </w:rPr>
        <w:t>TBC</w:t>
      </w: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2EE83750" w14:textId="6471D92A" w:rsidR="003E7197" w:rsidRDefault="002C0689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It’s issued under the Framework Contract with the reference number RM6257 for the provision of </w:t>
      </w:r>
      <w:r w:rsidR="009D4E2C" w:rsidRPr="009D4E2C">
        <w:rPr>
          <w:rFonts w:ascii="Arial" w:eastAsia="Arial" w:hAnsi="Arial" w:cs="Arial"/>
          <w:sz w:val="24"/>
          <w:szCs w:val="24"/>
        </w:rPr>
        <w:t>Downstream Oil Resilience Site Security</w:t>
      </w:r>
      <w:r w:rsidR="009D4E2C"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1D9EBF2C" w14:textId="77777777" w:rsidR="003E7197" w:rsidRDefault="003E7197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6E18BCEB" w14:textId="77777777" w:rsidR="003E7197" w:rsidRPr="00A0472B" w:rsidRDefault="002C0689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b/>
          <w:bCs/>
          <w:i/>
          <w:sz w:val="24"/>
          <w:szCs w:val="24"/>
        </w:rPr>
      </w:pPr>
      <w:r w:rsidRPr="00A0472B">
        <w:rPr>
          <w:rFonts w:ascii="Arial" w:eastAsia="Arial" w:hAnsi="Arial" w:cs="Arial"/>
          <w:b/>
          <w:bCs/>
          <w:sz w:val="24"/>
          <w:szCs w:val="24"/>
        </w:rPr>
        <w:t>CALL-OFF LOT(S):</w:t>
      </w:r>
      <w:r w:rsidRPr="00A0472B">
        <w:rPr>
          <w:rFonts w:ascii="Arial" w:eastAsia="Arial" w:hAnsi="Arial" w:cs="Arial"/>
          <w:b/>
          <w:bCs/>
          <w:i/>
          <w:sz w:val="24"/>
          <w:szCs w:val="24"/>
        </w:rPr>
        <w:t xml:space="preserve"> </w:t>
      </w:r>
    </w:p>
    <w:p w14:paraId="46147D94" w14:textId="77777777" w:rsidR="003E7197" w:rsidRDefault="003E7197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CECE165" w14:textId="77777777" w:rsidR="003E7197" w:rsidRDefault="002C0689">
      <w:pPr>
        <w:tabs>
          <w:tab w:val="left" w:pos="3670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Lot 4 - Additional Services</w:t>
      </w:r>
      <w:r>
        <w:rPr>
          <w:rFonts w:ascii="Arial" w:eastAsia="Arial" w:hAnsi="Arial" w:cs="Arial"/>
          <w:sz w:val="24"/>
          <w:szCs w:val="24"/>
        </w:rPr>
        <w:tab/>
      </w:r>
    </w:p>
    <w:p w14:paraId="768FA6F2" w14:textId="77777777" w:rsidR="003E7197" w:rsidRDefault="002C0689">
      <w:pPr>
        <w:rPr>
          <w:rFonts w:ascii="Arial" w:eastAsia="Arial" w:hAnsi="Arial" w:cs="Arial"/>
          <w:b/>
          <w:sz w:val="24"/>
          <w:szCs w:val="24"/>
        </w:rPr>
      </w:pPr>
      <w:r>
        <w:br w:type="page"/>
      </w:r>
    </w:p>
    <w:p w14:paraId="00048828" w14:textId="77777777" w:rsidR="003E7197" w:rsidRDefault="002C0689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6B2F80">
        <w:rPr>
          <w:rFonts w:ascii="Arial" w:eastAsia="Arial" w:hAnsi="Arial" w:cs="Arial"/>
          <w:b/>
          <w:bCs/>
          <w:sz w:val="24"/>
          <w:szCs w:val="24"/>
        </w:rPr>
        <w:lastRenderedPageBreak/>
        <w:t>CALL-OFF</w:t>
      </w:r>
    </w:p>
    <w:p w14:paraId="08379851" w14:textId="77777777" w:rsidR="0042204C" w:rsidRPr="006B2F80" w:rsidRDefault="0042204C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</w:p>
    <w:p w14:paraId="48E80BEC" w14:textId="77777777" w:rsidR="003E7197" w:rsidRDefault="002C0689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Call-Off Contract is in relation to the following Lot (please select)</w:t>
      </w:r>
    </w:p>
    <w:p w14:paraId="091E28B7" w14:textId="77777777" w:rsidR="003E7197" w:rsidRDefault="003E7197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tbl>
      <w:tblPr>
        <w:tblStyle w:val="affff1"/>
        <w:tblW w:w="9493" w:type="dxa"/>
        <w:tblBorders>
          <w:top w:val="single" w:sz="4" w:space="0" w:color="95B3D7"/>
          <w:left w:val="single" w:sz="4" w:space="0" w:color="000000"/>
          <w:bottom w:val="single" w:sz="4" w:space="0" w:color="95B3D7"/>
          <w:right w:val="single" w:sz="4" w:space="0" w:color="000000"/>
          <w:insideH w:val="single" w:sz="4" w:space="0" w:color="95B3D7"/>
          <w:insideV w:val="single" w:sz="4" w:space="0" w:color="95B3D7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590"/>
        <w:gridCol w:w="5065"/>
      </w:tblGrid>
      <w:tr w:rsidR="003E7197" w14:paraId="35BE53F5" w14:textId="77777777" w:rsidTr="006B2F80">
        <w:tc>
          <w:tcPr>
            <w:tcW w:w="1838" w:type="dxa"/>
          </w:tcPr>
          <w:p w14:paraId="650CBCDC" w14:textId="77777777" w:rsidR="003E7197" w:rsidRDefault="002C0689" w:rsidP="006B2F80">
            <w:pPr>
              <w:tabs>
                <w:tab w:val="left" w:pos="2257"/>
              </w:tabs>
              <w:spacing w:line="259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Lot</w:t>
            </w:r>
          </w:p>
        </w:tc>
        <w:tc>
          <w:tcPr>
            <w:tcW w:w="2590" w:type="dxa"/>
          </w:tcPr>
          <w:p w14:paraId="34B62F98" w14:textId="77777777" w:rsidR="003E7197" w:rsidRDefault="002C0689" w:rsidP="006B2F80">
            <w:pPr>
              <w:tabs>
                <w:tab w:val="left" w:pos="2257"/>
              </w:tabs>
              <w:spacing w:line="259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Tick as appropriate</w:t>
            </w:r>
          </w:p>
        </w:tc>
        <w:tc>
          <w:tcPr>
            <w:tcW w:w="5065" w:type="dxa"/>
          </w:tcPr>
          <w:p w14:paraId="4C4CB4BB" w14:textId="77777777" w:rsidR="003E7197" w:rsidRDefault="002C0689" w:rsidP="006B2F80">
            <w:pPr>
              <w:tabs>
                <w:tab w:val="left" w:pos="2257"/>
              </w:tabs>
              <w:spacing w:line="259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Supplier accreditations required for the Lot</w:t>
            </w:r>
          </w:p>
        </w:tc>
      </w:tr>
      <w:tr w:rsidR="003E7197" w14:paraId="45228F2D" w14:textId="77777777" w:rsidTr="006B2F80">
        <w:tc>
          <w:tcPr>
            <w:tcW w:w="1838" w:type="dxa"/>
          </w:tcPr>
          <w:p w14:paraId="61A7B8AA" w14:textId="77777777" w:rsidR="003E7197" w:rsidRDefault="002C0689" w:rsidP="006B2F80">
            <w:pPr>
              <w:tabs>
                <w:tab w:val="left" w:pos="3670"/>
              </w:tabs>
              <w:spacing w:line="259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Lot 1 - Total Security</w:t>
            </w:r>
          </w:p>
          <w:p w14:paraId="7A6449B7" w14:textId="77777777" w:rsidR="003E7197" w:rsidRDefault="003E7197" w:rsidP="006B2F80">
            <w:pPr>
              <w:tabs>
                <w:tab w:val="left" w:pos="2257"/>
              </w:tabs>
              <w:spacing w:line="259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590" w:type="dxa"/>
          </w:tcPr>
          <w:p w14:paraId="746CEA43" w14:textId="77777777" w:rsidR="003E7197" w:rsidRDefault="003E7197">
            <w:pPr>
              <w:tabs>
                <w:tab w:val="left" w:pos="2257"/>
              </w:tabs>
              <w:spacing w:line="259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5065" w:type="dxa"/>
          </w:tcPr>
          <w:p w14:paraId="1164050D" w14:textId="77777777" w:rsidR="003E7197" w:rsidRDefault="002C0689" w:rsidP="006B2F80">
            <w:pPr>
              <w:tabs>
                <w:tab w:val="left" w:pos="2257"/>
              </w:tabs>
              <w:spacing w:line="259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ISO 9001, Cyber Essentials, Security Industry Authority Approved Contractor Scheme</w:t>
            </w:r>
          </w:p>
        </w:tc>
      </w:tr>
      <w:tr w:rsidR="003E7197" w14:paraId="005A5A6B" w14:textId="77777777" w:rsidTr="006B2F80">
        <w:tc>
          <w:tcPr>
            <w:tcW w:w="1838" w:type="dxa"/>
          </w:tcPr>
          <w:p w14:paraId="59DB87D0" w14:textId="59AC5F0E" w:rsidR="003E7197" w:rsidRDefault="002C0689" w:rsidP="006B2F80">
            <w:pPr>
              <w:tabs>
                <w:tab w:val="left" w:pos="2257"/>
              </w:tabs>
              <w:spacing w:line="259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Lot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2  -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Guarding Service</w:t>
            </w:r>
          </w:p>
        </w:tc>
        <w:tc>
          <w:tcPr>
            <w:tcW w:w="2590" w:type="dxa"/>
          </w:tcPr>
          <w:p w14:paraId="55F627EE" w14:textId="77777777" w:rsidR="003E7197" w:rsidRDefault="003E7197">
            <w:pPr>
              <w:tabs>
                <w:tab w:val="left" w:pos="2257"/>
              </w:tabs>
              <w:spacing w:line="259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5065" w:type="dxa"/>
          </w:tcPr>
          <w:p w14:paraId="5F66A87B" w14:textId="77777777" w:rsidR="003E7197" w:rsidRDefault="002C0689" w:rsidP="006B2F80">
            <w:pPr>
              <w:tabs>
                <w:tab w:val="left" w:pos="2257"/>
              </w:tabs>
              <w:spacing w:line="259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ISO 9001, Cyber Essentials, Security Industry Authority Approved Contractor Scheme</w:t>
            </w:r>
          </w:p>
        </w:tc>
      </w:tr>
      <w:tr w:rsidR="003E7197" w14:paraId="4EB8D3B7" w14:textId="77777777" w:rsidTr="006B2F80">
        <w:tc>
          <w:tcPr>
            <w:tcW w:w="1838" w:type="dxa"/>
          </w:tcPr>
          <w:p w14:paraId="254B6548" w14:textId="77777777" w:rsidR="003E7197" w:rsidRDefault="002C0689" w:rsidP="006B2F80">
            <w:pPr>
              <w:tabs>
                <w:tab w:val="left" w:pos="3670"/>
              </w:tabs>
              <w:spacing w:line="259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Lot 3 - Physical and Technical Services</w:t>
            </w:r>
          </w:p>
          <w:p w14:paraId="58794DA7" w14:textId="77777777" w:rsidR="003E7197" w:rsidRDefault="003E7197" w:rsidP="006B2F80">
            <w:pPr>
              <w:tabs>
                <w:tab w:val="left" w:pos="2257"/>
              </w:tabs>
              <w:spacing w:line="259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590" w:type="dxa"/>
          </w:tcPr>
          <w:p w14:paraId="40A4E75E" w14:textId="77777777" w:rsidR="003E7197" w:rsidRDefault="003E7197">
            <w:pPr>
              <w:tabs>
                <w:tab w:val="left" w:pos="2257"/>
              </w:tabs>
              <w:spacing w:line="259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5065" w:type="dxa"/>
          </w:tcPr>
          <w:p w14:paraId="114CE9FA" w14:textId="392CE680" w:rsidR="003E7197" w:rsidRDefault="002C0689" w:rsidP="006B2F80">
            <w:pPr>
              <w:tabs>
                <w:tab w:val="left" w:pos="2257"/>
              </w:tabs>
              <w:spacing w:line="259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ISO 9001, Cyber Essentials</w:t>
            </w:r>
          </w:p>
        </w:tc>
      </w:tr>
      <w:tr w:rsidR="003E7197" w14:paraId="772EC283" w14:textId="77777777" w:rsidTr="006B2F80">
        <w:tc>
          <w:tcPr>
            <w:tcW w:w="1838" w:type="dxa"/>
          </w:tcPr>
          <w:p w14:paraId="239F00A7" w14:textId="77777777" w:rsidR="003E7197" w:rsidRDefault="002C0689" w:rsidP="006B2F80">
            <w:pPr>
              <w:tabs>
                <w:tab w:val="left" w:pos="2257"/>
              </w:tabs>
              <w:spacing w:line="259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Lot 4 – Additional Services</w:t>
            </w:r>
          </w:p>
        </w:tc>
        <w:tc>
          <w:tcPr>
            <w:tcW w:w="2590" w:type="dxa"/>
          </w:tcPr>
          <w:p w14:paraId="25E8D319" w14:textId="65605A01" w:rsidR="003E7197" w:rsidRPr="00BF63AE" w:rsidRDefault="00BF63AE" w:rsidP="00BF63AE">
            <w:pPr>
              <w:tabs>
                <w:tab w:val="left" w:pos="2257"/>
              </w:tabs>
              <w:spacing w:line="259" w:lineRule="auto"/>
              <w:jc w:val="center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00BF63AE">
              <w:rPr>
                <w:rFonts w:ascii="Arial" w:eastAsia="Arial" w:hAnsi="Arial" w:cs="Arial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5065" w:type="dxa"/>
          </w:tcPr>
          <w:p w14:paraId="6FF7240C" w14:textId="77777777" w:rsidR="003E7197" w:rsidRDefault="002C0689" w:rsidP="006B2F80">
            <w:pPr>
              <w:tabs>
                <w:tab w:val="left" w:pos="2257"/>
              </w:tabs>
              <w:spacing w:line="259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ISO 9001, Cyber Essentials</w:t>
            </w:r>
          </w:p>
        </w:tc>
      </w:tr>
    </w:tbl>
    <w:p w14:paraId="57E919FE" w14:textId="77777777" w:rsidR="003E7197" w:rsidRDefault="003E7197">
      <w:pPr>
        <w:tabs>
          <w:tab w:val="left" w:pos="3670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24970F99" w14:textId="77777777" w:rsidR="003E7197" w:rsidRPr="00A0472B" w:rsidRDefault="002C0689">
      <w:pPr>
        <w:keepNext/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A0472B">
        <w:rPr>
          <w:rFonts w:ascii="Arial" w:eastAsia="Arial" w:hAnsi="Arial" w:cs="Arial"/>
          <w:b/>
          <w:bCs/>
          <w:sz w:val="24"/>
          <w:szCs w:val="24"/>
        </w:rPr>
        <w:t>CALL-OFF INCORPORATED TERMS</w:t>
      </w:r>
    </w:p>
    <w:p w14:paraId="7AEACBC6" w14:textId="77777777" w:rsidR="003E7197" w:rsidRDefault="002C0689">
      <w:pPr>
        <w:tabs>
          <w:tab w:val="left" w:pos="3670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ab/>
      </w:r>
    </w:p>
    <w:p w14:paraId="1C98558E" w14:textId="77777777" w:rsidR="003E7197" w:rsidRDefault="002C0689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following documents are incorporated into this Call Off Contract. Where numbers are missing, we are not using those schedules. If the documents conflict, the following order of precedence applies:</w:t>
      </w:r>
    </w:p>
    <w:p w14:paraId="1B16EE59" w14:textId="77777777" w:rsidR="003E7197" w:rsidRDefault="002C068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The Order Form including the relevant Joint Schedules and Call Off Schedules, but excluding Annexes B and C of the Order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Form;</w:t>
      </w:r>
      <w:proofErr w:type="gramEnd"/>
    </w:p>
    <w:p w14:paraId="59C283ED" w14:textId="500210EF" w:rsidR="003E7197" w:rsidRDefault="002C068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1(Definitions and Interpretation) </w:t>
      </w:r>
      <w:r w:rsidRPr="005E2B0B">
        <w:rPr>
          <w:rFonts w:ascii="Arial" w:eastAsia="Arial" w:hAnsi="Arial" w:cs="Arial"/>
          <w:b/>
          <w:bCs/>
          <w:color w:val="000000"/>
          <w:sz w:val="24"/>
          <w:szCs w:val="24"/>
        </w:rPr>
        <w:t>RM6257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</w:p>
    <w:p w14:paraId="164C12C3" w14:textId="77777777" w:rsidR="003E7197" w:rsidRDefault="002C068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Framework Special Term</w:t>
      </w:r>
    </w:p>
    <w:p w14:paraId="3FC103DC" w14:textId="4C745771" w:rsidR="003E7197" w:rsidRPr="00DD4BBE" w:rsidRDefault="002C0689" w:rsidP="00DD4BB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following Schedules in equal order of precedence:</w:t>
      </w:r>
    </w:p>
    <w:p w14:paraId="6ABDD5E0" w14:textId="77777777" w:rsidR="003E7197" w:rsidRDefault="003E7197">
      <w:pPr>
        <w:keepNext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</w:rPr>
      </w:pPr>
    </w:p>
    <w:p w14:paraId="0FC2F31B" w14:textId="77777777" w:rsidR="003E7197" w:rsidRDefault="002C068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Schedules for </w:t>
      </w:r>
      <w:r>
        <w:rPr>
          <w:rFonts w:ascii="Arial" w:eastAsia="Arial" w:hAnsi="Arial" w:cs="Arial"/>
          <w:b/>
          <w:color w:val="000000"/>
          <w:sz w:val="24"/>
          <w:szCs w:val="24"/>
        </w:rPr>
        <w:t>RM6257</w:t>
      </w:r>
    </w:p>
    <w:p w14:paraId="44F50888" w14:textId="77777777" w:rsidR="003E7197" w:rsidRDefault="002C0689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2 (Variation Form)</w:t>
      </w:r>
    </w:p>
    <w:p w14:paraId="07552C51" w14:textId="77777777" w:rsidR="003E7197" w:rsidRDefault="002C0689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3 (Insurance Requirements)</w:t>
      </w:r>
    </w:p>
    <w:p w14:paraId="6991C9E8" w14:textId="77777777" w:rsidR="003E7197" w:rsidRDefault="002C0689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4 (Commercially Sensitive Information)</w:t>
      </w:r>
    </w:p>
    <w:p w14:paraId="18FBC91D" w14:textId="77777777" w:rsidR="003E7197" w:rsidRDefault="002C0689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  <w:highlight w:val="white"/>
        </w:rPr>
        <w:t>Joint Schedule 6 (Key Subcontractors)</w:t>
      </w:r>
      <w:r>
        <w:rPr>
          <w:rFonts w:ascii="Arial" w:eastAsia="Arial" w:hAnsi="Arial" w:cs="Arial"/>
          <w:color w:val="000000"/>
          <w:sz w:val="24"/>
          <w:szCs w:val="24"/>
          <w:highlight w:val="white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white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white"/>
        </w:rPr>
        <w:tab/>
      </w:r>
    </w:p>
    <w:p w14:paraId="6F6A39C7" w14:textId="0BB7A9A8" w:rsidR="003E7197" w:rsidRPr="0091279E" w:rsidRDefault="002C0689" w:rsidP="0091279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  <w:highlight w:val="white"/>
        </w:rPr>
        <w:t>Joint Schedule 7 (Financial Difficulties)</w:t>
      </w:r>
      <w:r w:rsidR="0091279E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91279E">
        <w:rPr>
          <w:rFonts w:ascii="Arial" w:eastAsia="Arial" w:hAnsi="Arial" w:cs="Arial"/>
          <w:color w:val="000000"/>
          <w:sz w:val="24"/>
          <w:szCs w:val="24"/>
        </w:rPr>
        <w:t>including Annex 5 – Optional Terms for Bronze Contracts</w:t>
      </w:r>
    </w:p>
    <w:p w14:paraId="6AB81E23" w14:textId="77777777" w:rsidR="003E7197" w:rsidRDefault="002C0689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10 (Rectification Plan)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3FC2E82A" w14:textId="261CF5E2" w:rsidR="003E7197" w:rsidRPr="0042204C" w:rsidRDefault="002C0689" w:rsidP="0042204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11 (Processing Data)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 w:rsidRPr="0042204C">
        <w:rPr>
          <w:rFonts w:ascii="Arial" w:eastAsia="Arial" w:hAnsi="Arial" w:cs="Arial"/>
          <w:color w:val="000000"/>
          <w:sz w:val="24"/>
          <w:szCs w:val="24"/>
          <w:highlight w:val="white"/>
        </w:rPr>
        <w:tab/>
      </w:r>
    </w:p>
    <w:p w14:paraId="335175CA" w14:textId="264B7294" w:rsidR="003E7197" w:rsidRDefault="002C0689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180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7209AC0" w14:textId="6E7A08FA" w:rsidR="003E7197" w:rsidRDefault="002C068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Call-Off Schedules for </w:t>
      </w:r>
      <w:r w:rsidR="00AF0375">
        <w:rPr>
          <w:rFonts w:ascii="Arial" w:eastAsia="Arial" w:hAnsi="Arial" w:cs="Arial"/>
          <w:b/>
          <w:sz w:val="24"/>
          <w:szCs w:val="24"/>
        </w:rPr>
        <w:t>BE24193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18DDA5D3" w14:textId="77777777" w:rsidR="003E7197" w:rsidRDefault="002C0689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 1 (Transparency Reports)</w:t>
      </w:r>
    </w:p>
    <w:p w14:paraId="0A2F3C9D" w14:textId="77777777" w:rsidR="003E7197" w:rsidRDefault="002C0689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 2 (Staff Transfer)</w:t>
      </w:r>
    </w:p>
    <w:p w14:paraId="513505E9" w14:textId="77777777" w:rsidR="003E7197" w:rsidRDefault="002C0689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 3 (Continuous Improvement)</w:t>
      </w:r>
    </w:p>
    <w:p w14:paraId="7A30A24B" w14:textId="77777777" w:rsidR="003E7197" w:rsidRDefault="002C0689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  <w:highlight w:val="white"/>
        </w:rPr>
        <w:t>Call-Off Schedule 5 (Pricing Details)</w:t>
      </w:r>
      <w:r>
        <w:rPr>
          <w:rFonts w:ascii="Arial" w:eastAsia="Arial" w:hAnsi="Arial" w:cs="Arial"/>
          <w:color w:val="000000"/>
          <w:sz w:val="24"/>
          <w:szCs w:val="24"/>
          <w:highlight w:val="white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white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white"/>
        </w:rPr>
        <w:tab/>
        <w:t xml:space="preserve">                      </w:t>
      </w:r>
    </w:p>
    <w:sdt>
      <w:sdtPr>
        <w:tag w:val="goog_rdk_10"/>
        <w:id w:val="1370025679"/>
      </w:sdtPr>
      <w:sdtEndPr/>
      <w:sdtContent>
        <w:p w14:paraId="36CF119B" w14:textId="3BFBB375" w:rsidR="003E7197" w:rsidRPr="00CF465D" w:rsidRDefault="002C0689" w:rsidP="00E94A1E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59" w:lineRule="auto"/>
            <w:rPr>
              <w:rFonts w:ascii="Arial" w:eastAsia="Arial" w:hAnsi="Arial" w:cs="Arial"/>
              <w:color w:val="000000"/>
              <w:sz w:val="24"/>
              <w:szCs w:val="24"/>
              <w:highlight w:val="yellow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ab/>
          </w:r>
          <w:r>
            <w:rPr>
              <w:rFonts w:ascii="Arial" w:eastAsia="Arial" w:hAnsi="Arial" w:cs="Arial"/>
              <w:color w:val="000000"/>
              <w:sz w:val="24"/>
              <w:szCs w:val="24"/>
            </w:rPr>
            <w:tab/>
          </w:r>
          <w:r>
            <w:rPr>
              <w:rFonts w:ascii="Arial" w:eastAsia="Arial" w:hAnsi="Arial" w:cs="Arial"/>
              <w:color w:val="000000"/>
              <w:sz w:val="24"/>
              <w:szCs w:val="24"/>
            </w:rPr>
            <w:tab/>
            <w:t xml:space="preserve"> </w:t>
          </w:r>
        </w:p>
      </w:sdtContent>
    </w:sdt>
    <w:p w14:paraId="40E3329D" w14:textId="6B1C3C6D" w:rsidR="003E7197" w:rsidRPr="0091279E" w:rsidRDefault="002C0689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91279E">
        <w:rPr>
          <w:rFonts w:ascii="Arial" w:eastAsia="Arial" w:hAnsi="Arial" w:cs="Arial"/>
          <w:color w:val="000000"/>
          <w:sz w:val="24"/>
          <w:szCs w:val="24"/>
        </w:rPr>
        <w:t>Call-Off Schedule 7 (Key Supplier Staff</w:t>
      </w:r>
      <w:r w:rsidRPr="0091279E">
        <w:rPr>
          <w:rFonts w:ascii="Arial" w:eastAsia="Arial" w:hAnsi="Arial" w:cs="Arial"/>
          <w:sz w:val="24"/>
          <w:szCs w:val="24"/>
        </w:rPr>
        <w:t>)</w:t>
      </w:r>
    </w:p>
    <w:p w14:paraId="67197990" w14:textId="77777777" w:rsidR="003E7197" w:rsidRDefault="002C0689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  <w:highlight w:val="white"/>
        </w:rPr>
        <w:t>Call-Off Schedule 8 (Business Continuity and Disaster Recovery)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</w:t>
      </w:r>
      <w:sdt>
        <w:sdtPr>
          <w:tag w:val="goog_rdk_11"/>
          <w:id w:val="-474447419"/>
          <w:showingPlcHdr/>
        </w:sdtPr>
        <w:sdtEndPr/>
        <w:sdtContent>
          <w:r w:rsidR="00CF465D">
            <w:t xml:space="preserve">     </w:t>
          </w:r>
        </w:sdtContent>
      </w:sdt>
    </w:p>
    <w:p w14:paraId="575982EC" w14:textId="77777777" w:rsidR="003E7197" w:rsidRDefault="002C0689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  <w:highlight w:val="white"/>
        </w:rPr>
        <w:t>Call-Off Schedule 9 (Security)</w:t>
      </w:r>
      <w:r>
        <w:rPr>
          <w:rFonts w:ascii="Arial" w:eastAsia="Arial" w:hAnsi="Arial" w:cs="Arial"/>
          <w:color w:val="000000"/>
          <w:sz w:val="24"/>
          <w:szCs w:val="24"/>
          <w:highlight w:val="white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white"/>
        </w:rPr>
        <w:tab/>
        <w:t xml:space="preserve"> </w:t>
      </w:r>
      <w:r>
        <w:rPr>
          <w:rFonts w:ascii="Arial" w:eastAsia="Arial" w:hAnsi="Arial" w:cs="Arial"/>
          <w:color w:val="000000"/>
          <w:sz w:val="24"/>
          <w:szCs w:val="24"/>
          <w:highlight w:val="white"/>
        </w:rPr>
        <w:tab/>
      </w:r>
    </w:p>
    <w:p w14:paraId="01F7A6FF" w14:textId="4F9E0ABA" w:rsidR="003E7197" w:rsidRPr="00E94A1E" w:rsidRDefault="002C0689" w:rsidP="00E94A1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  <w:highlight w:val="white"/>
        </w:rPr>
        <w:t xml:space="preserve">Call-Off Schedule 10 (Exit Management) </w:t>
      </w:r>
      <w:r>
        <w:rPr>
          <w:rFonts w:ascii="Arial" w:eastAsia="Arial" w:hAnsi="Arial" w:cs="Arial"/>
          <w:color w:val="000000"/>
          <w:sz w:val="24"/>
          <w:szCs w:val="24"/>
          <w:highlight w:val="white"/>
        </w:rPr>
        <w:tab/>
      </w:r>
    </w:p>
    <w:p w14:paraId="3E54D701" w14:textId="61C1BB6B" w:rsidR="003E7197" w:rsidRPr="005533E4" w:rsidRDefault="002C0689" w:rsidP="00892501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5533E4">
        <w:rPr>
          <w:rFonts w:ascii="Arial" w:eastAsia="Arial" w:hAnsi="Arial" w:cs="Arial"/>
          <w:color w:val="000000"/>
          <w:sz w:val="24"/>
          <w:szCs w:val="24"/>
        </w:rPr>
        <w:t xml:space="preserve">Call-Off Schedule 15 (Call-Off Contract Management) </w:t>
      </w:r>
      <w:r w:rsidRPr="005533E4">
        <w:rPr>
          <w:rFonts w:ascii="Arial" w:eastAsia="Arial" w:hAnsi="Arial" w:cs="Arial"/>
          <w:color w:val="000000"/>
          <w:sz w:val="24"/>
          <w:szCs w:val="24"/>
        </w:rPr>
        <w:tab/>
      </w:r>
      <w:r w:rsidRPr="005533E4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62DA2EEF" w14:textId="0C1A0DA7" w:rsidR="003E7197" w:rsidRPr="00E94A1E" w:rsidRDefault="002C0689" w:rsidP="00892501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E94A1E">
        <w:rPr>
          <w:rFonts w:ascii="Arial" w:eastAsia="Arial" w:hAnsi="Arial" w:cs="Arial"/>
          <w:color w:val="000000"/>
          <w:sz w:val="24"/>
          <w:szCs w:val="24"/>
        </w:rPr>
        <w:t>Call-Off Schedule 20 (Call-Off Specification)</w:t>
      </w:r>
      <w:r w:rsidRPr="00E94A1E">
        <w:rPr>
          <w:rFonts w:ascii="Arial" w:eastAsia="Arial" w:hAnsi="Arial" w:cs="Arial"/>
          <w:color w:val="000000"/>
          <w:sz w:val="24"/>
          <w:szCs w:val="24"/>
        </w:rPr>
        <w:tab/>
      </w:r>
      <w:r w:rsidRPr="00E94A1E">
        <w:rPr>
          <w:rFonts w:ascii="Arial" w:eastAsia="Arial" w:hAnsi="Arial" w:cs="Arial"/>
          <w:color w:val="000000"/>
          <w:sz w:val="24"/>
          <w:szCs w:val="24"/>
        </w:rPr>
        <w:tab/>
      </w:r>
      <w:r w:rsidRPr="00E94A1E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6F94CC9" w14:textId="77777777" w:rsidR="003E7197" w:rsidRDefault="002C0689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  <w:highlight w:val="white"/>
        </w:rPr>
        <w:t xml:space="preserve">Call-Off Schedule 26 (Buyer Remedies for Default and Step in Rights)    </w:t>
      </w:r>
    </w:p>
    <w:p w14:paraId="3503AE1C" w14:textId="77777777" w:rsidR="003E7197" w:rsidRDefault="002C0689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  <w:highlight w:val="white"/>
        </w:rPr>
        <w:t xml:space="preserve">Call-Off Schedule 27 (Accessed Contracts </w:t>
      </w:r>
      <w:r>
        <w:rPr>
          <w:rFonts w:ascii="Arial" w:eastAsia="Arial" w:hAnsi="Arial" w:cs="Arial"/>
          <w:sz w:val="24"/>
          <w:szCs w:val="24"/>
          <w:highlight w:val="white"/>
        </w:rPr>
        <w:t>and Construction Contracts</w:t>
      </w:r>
      <w:r>
        <w:rPr>
          <w:rFonts w:ascii="Arial" w:eastAsia="Arial" w:hAnsi="Arial" w:cs="Arial"/>
          <w:color w:val="000000"/>
          <w:sz w:val="24"/>
          <w:szCs w:val="24"/>
          <w:highlight w:val="white"/>
        </w:rPr>
        <w:t xml:space="preserve">)    </w:t>
      </w:r>
    </w:p>
    <w:p w14:paraId="693B4202" w14:textId="77777777" w:rsidR="003E7197" w:rsidRDefault="002C0689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  <w:highlight w:val="white"/>
        </w:rPr>
        <w:t xml:space="preserve">Call-Off Schedule 28 (TUPE Surcharge)     </w:t>
      </w:r>
    </w:p>
    <w:p w14:paraId="3C60DDA9" w14:textId="2C1042B2" w:rsidR="003E7197" w:rsidRPr="0060633D" w:rsidRDefault="002C0689" w:rsidP="0060633D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  <w:highlight w:val="white"/>
        </w:rPr>
        <w:t xml:space="preserve">Call-Off Schedule 29 (Redundancy Surcharge)    </w:t>
      </w:r>
    </w:p>
    <w:p w14:paraId="6B246825" w14:textId="415367B4" w:rsidR="003E7197" w:rsidRPr="0091279E" w:rsidRDefault="002C0689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91279E">
        <w:rPr>
          <w:rFonts w:ascii="Arial" w:eastAsia="Arial" w:hAnsi="Arial" w:cs="Arial"/>
          <w:color w:val="000000"/>
          <w:sz w:val="24"/>
          <w:szCs w:val="24"/>
        </w:rPr>
        <w:t>Call-Off Schedule 32</w:t>
      </w:r>
      <w:r w:rsidR="000D1E26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91279E">
        <w:rPr>
          <w:rFonts w:ascii="Arial" w:eastAsia="Arial" w:hAnsi="Arial" w:cs="Arial"/>
          <w:color w:val="000000"/>
          <w:sz w:val="24"/>
          <w:szCs w:val="24"/>
        </w:rPr>
        <w:t>(Consortium Bids) </w:t>
      </w:r>
    </w:p>
    <w:p w14:paraId="6EBC45C8" w14:textId="77777777" w:rsidR="003E7197" w:rsidRDefault="003E7197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1800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bookmarkStart w:id="0" w:name="_heading=h.tyjcwt" w:colFirst="0" w:colLast="0"/>
      <w:bookmarkEnd w:id="0"/>
    </w:p>
    <w:p w14:paraId="47CDEAB0" w14:textId="77777777" w:rsidR="003E7197" w:rsidRDefault="002C068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rFonts w:ascii="Arial" w:eastAsia="Arial" w:hAnsi="Arial" w:cs="Arial"/>
          <w:color w:val="000000"/>
          <w:sz w:val="24"/>
          <w:szCs w:val="24"/>
        </w:rPr>
        <w:t>CCS PSC Core Terms (Version 3.0.11)</w:t>
      </w:r>
    </w:p>
    <w:p w14:paraId="41B14478" w14:textId="77777777" w:rsidR="003E7197" w:rsidRDefault="002C068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5 (Corporate Social Responsibility)     </w:t>
      </w:r>
    </w:p>
    <w:p w14:paraId="489C83F6" w14:textId="65FDBC23" w:rsidR="003E7197" w:rsidRPr="006B2F80" w:rsidRDefault="002C068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6B2F80">
        <w:rPr>
          <w:rFonts w:ascii="Arial" w:eastAsia="Arial" w:hAnsi="Arial" w:cs="Arial"/>
          <w:color w:val="000000"/>
          <w:sz w:val="24"/>
          <w:szCs w:val="24"/>
        </w:rPr>
        <w:t xml:space="preserve">Call-Off Schedule 4 (Call-Off Tender) </w:t>
      </w:r>
    </w:p>
    <w:p w14:paraId="05F0DFDB" w14:textId="77777777" w:rsidR="0042204C" w:rsidRDefault="0042204C">
      <w:p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ind w:left="360"/>
        <w:rPr>
          <w:rFonts w:ascii="Arial" w:eastAsia="Arial" w:hAnsi="Arial" w:cs="Arial"/>
          <w:color w:val="000000"/>
          <w:sz w:val="24"/>
          <w:szCs w:val="24"/>
        </w:rPr>
      </w:pPr>
    </w:p>
    <w:p w14:paraId="377F6270" w14:textId="1C33AFED" w:rsidR="003E7197" w:rsidRDefault="002C0689">
      <w:p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ind w:left="36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No other Supplier terms are part of the Call-Off Contract. That includes any terms written on the back of, added to this Order Form, or presented at the time of delivery. </w:t>
      </w:r>
    </w:p>
    <w:p w14:paraId="2CF03602" w14:textId="77777777" w:rsidR="003E7197" w:rsidRDefault="003E719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1654C3F8" w14:textId="77777777" w:rsidR="003E7197" w:rsidRPr="0087000C" w:rsidRDefault="002C0689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87000C">
        <w:rPr>
          <w:rFonts w:ascii="Arial" w:eastAsia="Arial" w:hAnsi="Arial" w:cs="Arial"/>
          <w:b/>
          <w:bCs/>
          <w:sz w:val="24"/>
          <w:szCs w:val="24"/>
        </w:rPr>
        <w:t>CALL-OFF SPECIAL TERMS</w:t>
      </w:r>
    </w:p>
    <w:p w14:paraId="3DBD8692" w14:textId="1D99EB18" w:rsidR="00151EE1" w:rsidRDefault="002C0689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following Special Terms are incorporated into this Call-Off Contract:</w:t>
      </w:r>
    </w:p>
    <w:p w14:paraId="5CD13BAF" w14:textId="6C582D2F" w:rsidR="00151EE1" w:rsidRDefault="00151EE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None</w:t>
      </w:r>
    </w:p>
    <w:p w14:paraId="5A0B398F" w14:textId="68B5ECB4" w:rsidR="0041149E" w:rsidRPr="0041149E" w:rsidRDefault="002C0689" w:rsidP="007F041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bookmarkStart w:id="2" w:name="_heading=h.3dy6vkm" w:colFirst="0" w:colLast="0"/>
      <w:bookmarkEnd w:id="2"/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008FA4FF" w14:textId="6A26F534" w:rsidR="003E7197" w:rsidRPr="0087000C" w:rsidRDefault="002C0689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87000C">
        <w:rPr>
          <w:rFonts w:ascii="Arial" w:eastAsia="Arial" w:hAnsi="Arial" w:cs="Arial"/>
          <w:b/>
          <w:bCs/>
          <w:smallCaps/>
          <w:sz w:val="24"/>
          <w:szCs w:val="24"/>
        </w:rPr>
        <w:t>EFFECTIVE DATE:</w:t>
      </w:r>
      <w:r w:rsidRPr="0087000C">
        <w:rPr>
          <w:rFonts w:ascii="Arial" w:eastAsia="Arial" w:hAnsi="Arial" w:cs="Arial"/>
          <w:b/>
          <w:bCs/>
          <w:sz w:val="24"/>
          <w:szCs w:val="24"/>
        </w:rPr>
        <w:t xml:space="preserve"> </w:t>
      </w:r>
    </w:p>
    <w:p w14:paraId="6C491CA2" w14:textId="1980967B" w:rsidR="004C6A07" w:rsidRDefault="004C6A0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TBC</w:t>
      </w:r>
    </w:p>
    <w:p w14:paraId="619B6D90" w14:textId="77777777" w:rsidR="003E7197" w:rsidRDefault="003E719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2D42DE09" w14:textId="6C23588E" w:rsidR="004C6A07" w:rsidRPr="0087000C" w:rsidRDefault="002C0689" w:rsidP="004C6A07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87000C">
        <w:rPr>
          <w:rFonts w:ascii="Arial" w:eastAsia="Arial" w:hAnsi="Arial" w:cs="Arial"/>
          <w:b/>
          <w:bCs/>
          <w:smallCaps/>
          <w:sz w:val="24"/>
          <w:szCs w:val="24"/>
        </w:rPr>
        <w:t>DATE THE CONTRACT PERIOD COMMENCES</w:t>
      </w:r>
      <w:r w:rsidRPr="0087000C">
        <w:rPr>
          <w:rFonts w:ascii="Arial" w:eastAsia="Arial" w:hAnsi="Arial" w:cs="Arial"/>
          <w:b/>
          <w:bCs/>
          <w:sz w:val="24"/>
          <w:szCs w:val="24"/>
        </w:rPr>
        <w:t xml:space="preserve">: </w:t>
      </w:r>
    </w:p>
    <w:p w14:paraId="712094E5" w14:textId="00497061" w:rsidR="00151EE1" w:rsidRPr="00070FBD" w:rsidRDefault="00055E6E" w:rsidP="00151EE1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bCs/>
          <w:sz w:val="24"/>
          <w:szCs w:val="24"/>
        </w:rPr>
        <w:t>3rd</w:t>
      </w:r>
      <w:r w:rsidR="00151EE1">
        <w:rPr>
          <w:rFonts w:ascii="Arial" w:eastAsia="Arial" w:hAnsi="Arial" w:cs="Arial"/>
          <w:bCs/>
          <w:sz w:val="24"/>
          <w:szCs w:val="24"/>
        </w:rPr>
        <w:t xml:space="preserve"> February 2025</w:t>
      </w:r>
    </w:p>
    <w:p w14:paraId="133A04E5" w14:textId="77777777" w:rsidR="003E7197" w:rsidRPr="0087000C" w:rsidRDefault="003E7197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</w:p>
    <w:p w14:paraId="62DD810E" w14:textId="7D1BE6C2" w:rsidR="003E7197" w:rsidRPr="0087000C" w:rsidRDefault="002C0689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mallCaps/>
          <w:sz w:val="24"/>
          <w:szCs w:val="24"/>
        </w:rPr>
      </w:pPr>
      <w:r w:rsidRPr="0087000C">
        <w:rPr>
          <w:rFonts w:ascii="Arial" w:eastAsia="Arial" w:hAnsi="Arial" w:cs="Arial"/>
          <w:b/>
          <w:bCs/>
          <w:smallCaps/>
          <w:sz w:val="24"/>
          <w:szCs w:val="24"/>
        </w:rPr>
        <w:t>MOBILISATION PERIOD</w:t>
      </w:r>
      <w:r w:rsidR="00070FBD" w:rsidRPr="0087000C">
        <w:rPr>
          <w:rFonts w:ascii="Arial" w:eastAsia="Arial" w:hAnsi="Arial" w:cs="Arial"/>
          <w:b/>
          <w:bCs/>
          <w:smallCaps/>
          <w:sz w:val="24"/>
          <w:szCs w:val="24"/>
        </w:rPr>
        <w:t>:</w:t>
      </w:r>
    </w:p>
    <w:p w14:paraId="2EBA673C" w14:textId="51991016" w:rsidR="004C6A07" w:rsidRDefault="00151EE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</w:t>
      </w:r>
    </w:p>
    <w:p w14:paraId="66ACD5B1" w14:textId="77777777" w:rsidR="003E7197" w:rsidRDefault="003E719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F8EDED1" w14:textId="0368D08C" w:rsidR="003E7197" w:rsidRPr="0087000C" w:rsidRDefault="002C0689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87000C">
        <w:rPr>
          <w:rFonts w:ascii="Arial" w:eastAsia="Arial" w:hAnsi="Arial" w:cs="Arial"/>
          <w:b/>
          <w:bCs/>
          <w:smallCaps/>
          <w:sz w:val="24"/>
          <w:szCs w:val="24"/>
        </w:rPr>
        <w:t>START DATE / DATE THE CALL-OFF INITIAL PERIOD COMMENCES / DATE CONTRACT YEAR 1 COMMENCES</w:t>
      </w:r>
      <w:r w:rsidRPr="0087000C">
        <w:rPr>
          <w:rFonts w:ascii="Arial" w:eastAsia="Arial" w:hAnsi="Arial" w:cs="Arial"/>
          <w:b/>
          <w:bCs/>
          <w:sz w:val="24"/>
          <w:szCs w:val="24"/>
        </w:rPr>
        <w:t xml:space="preserve">: </w:t>
      </w:r>
    </w:p>
    <w:p w14:paraId="7706A089" w14:textId="4EEF339C" w:rsidR="003E7197" w:rsidRPr="00070FBD" w:rsidRDefault="00055E6E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bCs/>
          <w:sz w:val="24"/>
          <w:szCs w:val="24"/>
        </w:rPr>
        <w:t>3</w:t>
      </w:r>
      <w:r w:rsidRPr="00055E6E">
        <w:rPr>
          <w:rFonts w:ascii="Arial" w:eastAsia="Arial" w:hAnsi="Arial" w:cs="Arial"/>
          <w:bCs/>
          <w:sz w:val="24"/>
          <w:szCs w:val="24"/>
          <w:vertAlign w:val="superscript"/>
        </w:rPr>
        <w:t>rd</w:t>
      </w:r>
      <w:r w:rsidR="00FF3524">
        <w:rPr>
          <w:rFonts w:ascii="Arial" w:eastAsia="Arial" w:hAnsi="Arial" w:cs="Arial"/>
          <w:bCs/>
          <w:sz w:val="24"/>
          <w:szCs w:val="24"/>
        </w:rPr>
        <w:t xml:space="preserve"> February</w:t>
      </w:r>
      <w:r w:rsidR="00F51982">
        <w:rPr>
          <w:rFonts w:ascii="Arial" w:eastAsia="Arial" w:hAnsi="Arial" w:cs="Arial"/>
          <w:bCs/>
          <w:sz w:val="24"/>
          <w:szCs w:val="24"/>
        </w:rPr>
        <w:t xml:space="preserve"> 2025</w:t>
      </w:r>
    </w:p>
    <w:p w14:paraId="544992D7" w14:textId="77777777" w:rsidR="003E7197" w:rsidRPr="0087000C" w:rsidRDefault="003E7197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</w:p>
    <w:p w14:paraId="259331AD" w14:textId="478F3DA5" w:rsidR="003E7197" w:rsidRPr="0087000C" w:rsidRDefault="002C0689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87000C">
        <w:rPr>
          <w:rFonts w:ascii="Arial" w:eastAsia="Arial" w:hAnsi="Arial" w:cs="Arial"/>
          <w:b/>
          <w:bCs/>
          <w:smallCaps/>
          <w:sz w:val="24"/>
          <w:szCs w:val="24"/>
        </w:rPr>
        <w:t>DATE CALL-OFF INITIAL PERIOD ENDS</w:t>
      </w:r>
      <w:r w:rsidRPr="0087000C">
        <w:rPr>
          <w:rFonts w:ascii="Arial" w:eastAsia="Arial" w:hAnsi="Arial" w:cs="Arial"/>
          <w:b/>
          <w:bCs/>
          <w:sz w:val="24"/>
          <w:szCs w:val="24"/>
        </w:rPr>
        <w:t xml:space="preserve">: </w:t>
      </w:r>
    </w:p>
    <w:p w14:paraId="395C67B3" w14:textId="780AFCA6" w:rsidR="00070FBD" w:rsidRDefault="002E5FF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31</w:t>
      </w:r>
      <w:r w:rsidRPr="00694380">
        <w:rPr>
          <w:rFonts w:ascii="Arial" w:eastAsia="Arial" w:hAnsi="Arial" w:cs="Arial"/>
          <w:sz w:val="24"/>
          <w:szCs w:val="24"/>
          <w:vertAlign w:val="superscript"/>
        </w:rPr>
        <w:t>st</w:t>
      </w:r>
      <w:r w:rsidR="00151EE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March 2025</w:t>
      </w:r>
    </w:p>
    <w:p w14:paraId="1AE57F16" w14:textId="77777777" w:rsidR="003E7197" w:rsidRPr="0087000C" w:rsidRDefault="003E7197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</w:p>
    <w:p w14:paraId="30AFEE28" w14:textId="77777777" w:rsidR="00070FBD" w:rsidRPr="0087000C" w:rsidRDefault="002C0689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87000C">
        <w:rPr>
          <w:rFonts w:ascii="Arial" w:eastAsia="Arial" w:hAnsi="Arial" w:cs="Arial"/>
          <w:b/>
          <w:bCs/>
          <w:smallCaps/>
          <w:sz w:val="24"/>
          <w:szCs w:val="24"/>
        </w:rPr>
        <w:t>CALL OFF OPTIONAL EXTENSION PERIOD 1</w:t>
      </w:r>
      <w:r w:rsidRPr="0087000C">
        <w:rPr>
          <w:rFonts w:ascii="Arial" w:eastAsia="Arial" w:hAnsi="Arial" w:cs="Arial"/>
          <w:b/>
          <w:bCs/>
          <w:sz w:val="24"/>
          <w:szCs w:val="24"/>
        </w:rPr>
        <w:t xml:space="preserve"> (start and end dates): </w:t>
      </w:r>
    </w:p>
    <w:p w14:paraId="71491C2C" w14:textId="73E0763C" w:rsidR="003E7197" w:rsidRDefault="00AA4CB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1</w:t>
      </w:r>
      <w:r w:rsidRPr="00694380">
        <w:rPr>
          <w:rFonts w:ascii="Arial" w:eastAsia="Arial" w:hAnsi="Arial" w:cs="Arial"/>
          <w:sz w:val="24"/>
          <w:szCs w:val="24"/>
          <w:vertAlign w:val="superscript"/>
        </w:rPr>
        <w:t>st</w:t>
      </w:r>
      <w:r w:rsidR="00151EE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April 202</w:t>
      </w:r>
      <w:r w:rsidR="00151EE1"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 xml:space="preserve"> </w:t>
      </w:r>
      <w:r w:rsidR="00261F92"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z w:val="24"/>
          <w:szCs w:val="24"/>
        </w:rPr>
        <w:t xml:space="preserve"> </w:t>
      </w:r>
      <w:r w:rsidR="007D74CB">
        <w:rPr>
          <w:rFonts w:ascii="Arial" w:eastAsia="Arial" w:hAnsi="Arial" w:cs="Arial"/>
          <w:sz w:val="24"/>
          <w:szCs w:val="24"/>
        </w:rPr>
        <w:t>2</w:t>
      </w:r>
      <w:r w:rsidR="007D74CB" w:rsidRPr="00C94603">
        <w:rPr>
          <w:rFonts w:ascii="Arial" w:eastAsia="Arial" w:hAnsi="Arial" w:cs="Arial"/>
          <w:sz w:val="24"/>
          <w:szCs w:val="24"/>
          <w:vertAlign w:val="superscript"/>
        </w:rPr>
        <w:t>nd</w:t>
      </w:r>
      <w:r w:rsidR="007D74CB">
        <w:rPr>
          <w:rFonts w:ascii="Arial" w:eastAsia="Arial" w:hAnsi="Arial" w:cs="Arial"/>
          <w:sz w:val="24"/>
          <w:szCs w:val="24"/>
        </w:rPr>
        <w:t xml:space="preserve"> May 2025</w:t>
      </w:r>
    </w:p>
    <w:p w14:paraId="1CCAB222" w14:textId="77777777" w:rsidR="003E7197" w:rsidRDefault="003E719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6B632F49" w14:textId="77777777" w:rsidR="00070FBD" w:rsidRPr="0087000C" w:rsidRDefault="002C0689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87000C">
        <w:rPr>
          <w:rFonts w:ascii="Arial" w:eastAsia="Arial" w:hAnsi="Arial" w:cs="Arial"/>
          <w:b/>
          <w:bCs/>
          <w:smallCaps/>
          <w:sz w:val="24"/>
          <w:szCs w:val="24"/>
        </w:rPr>
        <w:lastRenderedPageBreak/>
        <w:t>CALL-OFF OPTIONAL EXTENSION PERIOD 2</w:t>
      </w:r>
      <w:r w:rsidRPr="0087000C">
        <w:rPr>
          <w:rFonts w:ascii="Arial" w:eastAsia="Arial" w:hAnsi="Arial" w:cs="Arial"/>
          <w:b/>
          <w:bCs/>
          <w:sz w:val="24"/>
          <w:szCs w:val="24"/>
        </w:rPr>
        <w:t xml:space="preserve"> (start and end dates): </w:t>
      </w:r>
    </w:p>
    <w:p w14:paraId="2720766E" w14:textId="23AC52B1" w:rsidR="003E7197" w:rsidRDefault="00E919C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</w:t>
      </w:r>
    </w:p>
    <w:p w14:paraId="236C16A8" w14:textId="77777777" w:rsidR="003E7197" w:rsidRDefault="003E719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3E4DBAD9" w14:textId="77777777" w:rsidR="00E919C2" w:rsidRPr="00E94A1E" w:rsidRDefault="002C0689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E94A1E">
        <w:rPr>
          <w:rFonts w:ascii="Arial" w:eastAsia="Arial" w:hAnsi="Arial" w:cs="Arial"/>
          <w:b/>
          <w:bCs/>
          <w:smallCaps/>
          <w:sz w:val="24"/>
          <w:szCs w:val="24"/>
        </w:rPr>
        <w:t>TOTAL MAXIMUM CONTRACT PERIOD</w:t>
      </w:r>
      <w:r w:rsidRPr="00E94A1E">
        <w:rPr>
          <w:rFonts w:ascii="Arial" w:eastAsia="Arial" w:hAnsi="Arial" w:cs="Arial"/>
          <w:b/>
          <w:bCs/>
          <w:sz w:val="24"/>
          <w:szCs w:val="24"/>
        </w:rPr>
        <w:t xml:space="preserve"> </w:t>
      </w:r>
    </w:p>
    <w:p w14:paraId="5B307278" w14:textId="3A9D374A" w:rsidR="007F041A" w:rsidRDefault="00D30F59" w:rsidP="007F041A">
      <w:pPr>
        <w:spacing w:after="0" w:line="240" w:lineRule="auto"/>
        <w:rPr>
          <w:rFonts w:ascii="Arial" w:hAnsi="Arial" w:cs="Arial"/>
        </w:rPr>
      </w:pPr>
      <w:r>
        <w:rPr>
          <w:rFonts w:ascii="Arial" w:eastAsia="Arial" w:hAnsi="Arial" w:cs="Arial"/>
          <w:sz w:val="24"/>
          <w:szCs w:val="24"/>
        </w:rPr>
        <w:t>Monday 3</w:t>
      </w:r>
      <w:r w:rsidRPr="00D30F59">
        <w:rPr>
          <w:rFonts w:ascii="Arial" w:eastAsia="Arial" w:hAnsi="Arial" w:cs="Arial"/>
          <w:sz w:val="24"/>
          <w:szCs w:val="24"/>
          <w:vertAlign w:val="superscript"/>
        </w:rPr>
        <w:t>rd</w:t>
      </w:r>
      <w:r>
        <w:rPr>
          <w:rFonts w:ascii="Arial" w:eastAsia="Arial" w:hAnsi="Arial" w:cs="Arial"/>
          <w:sz w:val="24"/>
          <w:szCs w:val="24"/>
        </w:rPr>
        <w:t xml:space="preserve"> February</w:t>
      </w:r>
      <w:r w:rsidR="000F7B72" w:rsidRPr="00E94A1E">
        <w:rPr>
          <w:rFonts w:ascii="Arial" w:eastAsia="Arial" w:hAnsi="Arial" w:cs="Arial"/>
          <w:sz w:val="24"/>
          <w:szCs w:val="24"/>
        </w:rPr>
        <w:t xml:space="preserve"> 2025</w:t>
      </w:r>
      <w:r w:rsidR="002C0689" w:rsidRPr="00E94A1E">
        <w:rPr>
          <w:rFonts w:ascii="Arial" w:eastAsia="Arial" w:hAnsi="Arial" w:cs="Arial"/>
          <w:sz w:val="24"/>
          <w:szCs w:val="24"/>
        </w:rPr>
        <w:t xml:space="preserve"> to</w:t>
      </w:r>
      <w:r w:rsidR="000F7B72" w:rsidRPr="00E94A1E">
        <w:rPr>
          <w:rFonts w:ascii="Arial" w:eastAsia="Arial" w:hAnsi="Arial" w:cs="Arial"/>
          <w:sz w:val="24"/>
          <w:szCs w:val="24"/>
        </w:rPr>
        <w:t xml:space="preserve"> </w:t>
      </w:r>
      <w:r w:rsidR="00C94603">
        <w:rPr>
          <w:rFonts w:ascii="Arial" w:eastAsia="Arial" w:hAnsi="Arial" w:cs="Arial"/>
          <w:sz w:val="24"/>
          <w:szCs w:val="24"/>
        </w:rPr>
        <w:t>Friday 2</w:t>
      </w:r>
      <w:r w:rsidR="00C94603" w:rsidRPr="00694380">
        <w:rPr>
          <w:rFonts w:ascii="Arial" w:eastAsia="Arial" w:hAnsi="Arial" w:cs="Arial"/>
          <w:sz w:val="24"/>
          <w:szCs w:val="24"/>
          <w:vertAlign w:val="superscript"/>
        </w:rPr>
        <w:t>nd</w:t>
      </w:r>
      <w:r w:rsidR="00151EE1">
        <w:rPr>
          <w:rFonts w:ascii="Arial" w:eastAsia="Arial" w:hAnsi="Arial" w:cs="Arial"/>
          <w:sz w:val="24"/>
          <w:szCs w:val="24"/>
        </w:rPr>
        <w:t xml:space="preserve"> </w:t>
      </w:r>
      <w:r w:rsidR="00C94603">
        <w:rPr>
          <w:rFonts w:ascii="Arial" w:eastAsia="Arial" w:hAnsi="Arial" w:cs="Arial"/>
          <w:sz w:val="24"/>
          <w:szCs w:val="24"/>
        </w:rPr>
        <w:t xml:space="preserve">May </w:t>
      </w:r>
      <w:r w:rsidR="00B06C04" w:rsidRPr="00E94A1E">
        <w:rPr>
          <w:rFonts w:ascii="Arial" w:eastAsia="Arial" w:hAnsi="Arial" w:cs="Arial"/>
          <w:sz w:val="24"/>
          <w:szCs w:val="24"/>
        </w:rPr>
        <w:t>2025</w:t>
      </w:r>
      <w:r w:rsidR="00AA4CB1">
        <w:rPr>
          <w:rFonts w:ascii="Arial" w:eastAsia="Arial" w:hAnsi="Arial" w:cs="Arial"/>
          <w:sz w:val="24"/>
          <w:szCs w:val="24"/>
        </w:rPr>
        <w:t>.</w:t>
      </w:r>
      <w:r w:rsidR="007F041A">
        <w:rPr>
          <w:rFonts w:ascii="Arial" w:eastAsia="Arial" w:hAnsi="Arial" w:cs="Arial"/>
          <w:sz w:val="24"/>
          <w:szCs w:val="24"/>
        </w:rPr>
        <w:t xml:space="preserve"> </w:t>
      </w:r>
    </w:p>
    <w:p w14:paraId="6CA43F21" w14:textId="77777777" w:rsidR="007F041A" w:rsidRDefault="007F041A" w:rsidP="007F041A">
      <w:pPr>
        <w:spacing w:after="0" w:line="240" w:lineRule="auto"/>
        <w:rPr>
          <w:rFonts w:ascii="Arial" w:hAnsi="Arial" w:cs="Arial"/>
        </w:rPr>
      </w:pPr>
    </w:p>
    <w:p w14:paraId="04ADE375" w14:textId="7416D783" w:rsidR="003E7197" w:rsidRPr="00E94A1E" w:rsidRDefault="007F041A" w:rsidP="007F041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</w:rPr>
        <w:t>The Department reserve the right not to instruct the extension period.</w:t>
      </w:r>
    </w:p>
    <w:p w14:paraId="5AC387BA" w14:textId="77777777" w:rsidR="003E7197" w:rsidRDefault="003E7197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1A3AD186" w14:textId="77777777" w:rsidR="003E7197" w:rsidRPr="0087000C" w:rsidRDefault="002C0689">
      <w:pPr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87000C">
        <w:rPr>
          <w:rFonts w:ascii="Arial" w:eastAsia="Arial" w:hAnsi="Arial" w:cs="Arial"/>
          <w:b/>
          <w:bCs/>
          <w:sz w:val="24"/>
          <w:szCs w:val="24"/>
        </w:rPr>
        <w:t xml:space="preserve">CALL-OFF DELIVERABLES </w:t>
      </w:r>
    </w:p>
    <w:p w14:paraId="4A73AB2E" w14:textId="765E23AB" w:rsidR="003E7197" w:rsidRDefault="00357666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sdt>
        <w:sdtPr>
          <w:tag w:val="goog_rdk_25"/>
          <w:id w:val="-1908211160"/>
          <w:showingPlcHdr/>
        </w:sdtPr>
        <w:sdtEndPr/>
        <w:sdtContent>
          <w:r w:rsidR="00151EE1">
            <w:t xml:space="preserve">     </w:t>
          </w:r>
        </w:sdtContent>
      </w:sdt>
      <w:r w:rsidR="002C0689">
        <w:rPr>
          <w:rFonts w:ascii="Arial" w:eastAsia="Arial" w:hAnsi="Arial" w:cs="Arial"/>
          <w:sz w:val="24"/>
          <w:szCs w:val="24"/>
        </w:rPr>
        <w:t>See details in Call-Off Schedule 20 (Specification)</w:t>
      </w:r>
      <w:sdt>
        <w:sdtPr>
          <w:tag w:val="goog_rdk_30"/>
          <w:id w:val="1417206185"/>
          <w:showingPlcHdr/>
        </w:sdtPr>
        <w:sdtEndPr/>
        <w:sdtContent>
          <w:r w:rsidR="00CF465D">
            <w:t xml:space="preserve">     </w:t>
          </w:r>
        </w:sdtContent>
      </w:sdt>
    </w:p>
    <w:p w14:paraId="527AED22" w14:textId="77777777" w:rsidR="003E7197" w:rsidRDefault="003E7197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0E820FE" w14:textId="77777777" w:rsidR="003E7197" w:rsidRPr="0087000C" w:rsidRDefault="002C0689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87000C">
        <w:rPr>
          <w:rFonts w:ascii="Arial" w:eastAsia="Arial" w:hAnsi="Arial" w:cs="Arial"/>
          <w:b/>
          <w:bCs/>
          <w:sz w:val="24"/>
          <w:szCs w:val="24"/>
        </w:rPr>
        <w:t xml:space="preserve">MAXIMUM LIABILITY </w:t>
      </w:r>
    </w:p>
    <w:p w14:paraId="7446A2D6" w14:textId="77777777" w:rsidR="003E7197" w:rsidRDefault="002C0689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limitation of liability for this Call-Off Contract is stated in Clause 11.2 of the Core Terms.</w:t>
      </w:r>
    </w:p>
    <w:p w14:paraId="7895E68F" w14:textId="77777777" w:rsidR="003E7197" w:rsidRDefault="003E719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29BAF915" w14:textId="731C0844" w:rsidR="003E7197" w:rsidRDefault="002C0689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Estimated Year 1 Charges used to calculate liability in the first Contract Year is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 </w:t>
      </w:r>
      <w:r w:rsidR="0005101F" w:rsidRPr="0005101F">
        <w:rPr>
          <w:rFonts w:ascii="Arial" w:eastAsia="Arial" w:hAnsi="Arial" w:cs="Arial"/>
          <w:bCs/>
          <w:sz w:val="24"/>
          <w:szCs w:val="24"/>
        </w:rPr>
        <w:t>£300,000.00</w:t>
      </w:r>
    </w:p>
    <w:p w14:paraId="04F25B4C" w14:textId="77777777" w:rsidR="003E7197" w:rsidRDefault="003E719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60A51CB8" w14:textId="77777777" w:rsidR="003E7197" w:rsidRPr="00AC6786" w:rsidRDefault="002C0689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AC6786">
        <w:rPr>
          <w:rFonts w:ascii="Arial" w:eastAsia="Arial" w:hAnsi="Arial" w:cs="Arial"/>
          <w:b/>
          <w:bCs/>
          <w:sz w:val="24"/>
          <w:szCs w:val="24"/>
        </w:rPr>
        <w:t>DRAWN DOWN DELIVERABLES:</w:t>
      </w:r>
    </w:p>
    <w:p w14:paraId="22C6286C" w14:textId="75802D0B" w:rsidR="003E7197" w:rsidRPr="00E919C2" w:rsidRDefault="00E52691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E919C2">
        <w:rPr>
          <w:rFonts w:ascii="Arial" w:eastAsia="Arial" w:hAnsi="Arial" w:cs="Arial"/>
          <w:bCs/>
          <w:sz w:val="24"/>
          <w:szCs w:val="24"/>
        </w:rPr>
        <w:t>Not Applicable</w:t>
      </w:r>
    </w:p>
    <w:p w14:paraId="270980AA" w14:textId="77777777" w:rsidR="003E7197" w:rsidRDefault="003E7197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3299D3E6" w14:textId="77777777" w:rsidR="003E7197" w:rsidRPr="00AC6786" w:rsidRDefault="002C0689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AC6786">
        <w:rPr>
          <w:rFonts w:ascii="Arial" w:eastAsia="Arial" w:hAnsi="Arial" w:cs="Arial"/>
          <w:b/>
          <w:bCs/>
          <w:sz w:val="24"/>
          <w:szCs w:val="24"/>
        </w:rPr>
        <w:t>CALL-OFF CHARGES</w:t>
      </w:r>
    </w:p>
    <w:p w14:paraId="5262E5BC" w14:textId="77760FE2" w:rsidR="003E7197" w:rsidRDefault="00357666">
      <w:pPr>
        <w:tabs>
          <w:tab w:val="left" w:pos="2257"/>
        </w:tabs>
        <w:spacing w:after="0" w:line="259" w:lineRule="auto"/>
      </w:pPr>
      <w:sdt>
        <w:sdtPr>
          <w:tag w:val="goog_rdk_34"/>
          <w:id w:val="1479964215"/>
        </w:sdtPr>
        <w:sdtEndPr/>
        <w:sdtContent/>
      </w:sdt>
      <w:sdt>
        <w:sdtPr>
          <w:tag w:val="goog_rdk_36"/>
          <w:id w:val="824700971"/>
        </w:sdtPr>
        <w:sdtEndPr/>
        <w:sdtContent>
          <w:r w:rsidR="002C0689">
            <w:rPr>
              <w:rFonts w:ascii="Arial" w:eastAsia="Arial" w:hAnsi="Arial" w:cs="Arial"/>
              <w:sz w:val="24"/>
              <w:szCs w:val="24"/>
            </w:rPr>
            <w:t>The Call Off shall be calculated in accordance with</w:t>
          </w:r>
        </w:sdtContent>
      </w:sdt>
      <w:r w:rsidR="002C0689">
        <w:rPr>
          <w:rFonts w:ascii="Arial" w:eastAsia="Arial" w:hAnsi="Arial" w:cs="Arial"/>
          <w:sz w:val="24"/>
          <w:szCs w:val="24"/>
        </w:rPr>
        <w:t xml:space="preserve"> Call-Off Schedule 5 (Pricing Details)</w:t>
      </w:r>
      <w:sdt>
        <w:sdtPr>
          <w:tag w:val="goog_rdk_39"/>
          <w:id w:val="-1788344709"/>
        </w:sdtPr>
        <w:sdtEndPr/>
        <w:sdtContent>
          <w:r w:rsidR="002C0689">
            <w:rPr>
              <w:rFonts w:ascii="Arial" w:eastAsia="Arial" w:hAnsi="Arial" w:cs="Arial"/>
              <w:sz w:val="24"/>
              <w:szCs w:val="24"/>
            </w:rPr>
            <w:t xml:space="preserve"> </w:t>
          </w:r>
          <w:proofErr w:type="gramStart"/>
          <w:r w:rsidR="002C0689">
            <w:rPr>
              <w:rFonts w:ascii="Arial" w:eastAsia="Arial" w:hAnsi="Arial" w:cs="Arial"/>
              <w:sz w:val="24"/>
              <w:szCs w:val="24"/>
            </w:rPr>
            <w:t>on the basis of</w:t>
          </w:r>
          <w:proofErr w:type="gramEnd"/>
          <w:r w:rsidR="002C0689">
            <w:rPr>
              <w:rFonts w:ascii="Arial" w:eastAsia="Arial" w:hAnsi="Arial" w:cs="Arial"/>
              <w:sz w:val="24"/>
              <w:szCs w:val="24"/>
            </w:rPr>
            <w:t xml:space="preserve"> fixed prices</w:t>
          </w:r>
          <w:r w:rsidR="00CA6B51">
            <w:rPr>
              <w:rFonts w:ascii="Arial" w:eastAsia="Arial" w:hAnsi="Arial" w:cs="Arial"/>
              <w:sz w:val="24"/>
              <w:szCs w:val="24"/>
            </w:rPr>
            <w:t xml:space="preserve"> </w:t>
          </w:r>
          <w:r w:rsidR="002C0689">
            <w:rPr>
              <w:rFonts w:ascii="Arial" w:eastAsia="Arial" w:hAnsi="Arial" w:cs="Arial"/>
              <w:sz w:val="24"/>
              <w:szCs w:val="24"/>
            </w:rPr>
            <w:t>and shall be calculated by reference to the fixed price pricing matrix set out below:</w:t>
          </w:r>
          <w:r w:rsidR="00DF7805">
            <w:rPr>
              <w:rFonts w:ascii="Arial" w:eastAsia="Arial" w:hAnsi="Arial" w:cs="Arial"/>
              <w:sz w:val="24"/>
              <w:szCs w:val="24"/>
            </w:rPr>
            <w:t xml:space="preserve"> </w:t>
          </w:r>
          <w:r w:rsidR="00DF7805" w:rsidRPr="00694380">
            <w:rPr>
              <w:rFonts w:ascii="Arial" w:eastAsia="Arial" w:hAnsi="Arial" w:cs="Arial"/>
              <w:sz w:val="24"/>
              <w:szCs w:val="24"/>
              <w:highlight w:val="yellow"/>
            </w:rPr>
            <w:t>£TBC</w:t>
          </w:r>
          <w:r w:rsidR="00DF7805">
            <w:rPr>
              <w:rFonts w:ascii="Arial" w:eastAsia="Arial" w:hAnsi="Arial" w:cs="Arial"/>
              <w:sz w:val="24"/>
              <w:szCs w:val="24"/>
            </w:rPr>
            <w:t xml:space="preserve"> </w:t>
          </w:r>
        </w:sdtContent>
      </w:sdt>
    </w:p>
    <w:p w14:paraId="741CE7E2" w14:textId="77777777" w:rsidR="00DF7805" w:rsidRDefault="00DF780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</w:p>
    <w:p w14:paraId="37144C91" w14:textId="3E9A0C82" w:rsidR="003E7197" w:rsidRDefault="0035766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sdt>
        <w:sdtPr>
          <w:tag w:val="goog_rdk_44"/>
          <w:id w:val="1645852830"/>
        </w:sdtPr>
        <w:sdtEndPr/>
        <w:sdtContent>
          <w:r w:rsidR="00C34E47">
            <w:rPr>
              <w:rFonts w:ascii="Arial" w:eastAsia="Arial" w:hAnsi="Arial" w:cs="Arial"/>
              <w:sz w:val="24"/>
              <w:szCs w:val="24"/>
            </w:rPr>
            <w:t xml:space="preserve">The Charges shall </w:t>
          </w:r>
        </w:sdtContent>
      </w:sdt>
      <w:r w:rsidR="002C0689">
        <w:rPr>
          <w:rFonts w:ascii="Arial" w:eastAsia="Arial" w:hAnsi="Arial" w:cs="Arial"/>
          <w:sz w:val="24"/>
          <w:szCs w:val="24"/>
        </w:rPr>
        <w:t>not be impacted by any change to the Framework Prices</w:t>
      </w:r>
      <w:sdt>
        <w:sdtPr>
          <w:rPr>
            <w:rFonts w:ascii="Arial" w:hAnsi="Arial" w:cs="Arial"/>
            <w:sz w:val="24"/>
            <w:szCs w:val="24"/>
          </w:rPr>
          <w:tag w:val="goog_rdk_50"/>
          <w:id w:val="1671752993"/>
        </w:sdtPr>
        <w:sdtEndPr/>
        <w:sdtContent>
          <w:r w:rsidR="002C0689" w:rsidRPr="00853656">
            <w:rPr>
              <w:rFonts w:ascii="Arial" w:eastAsia="Arial" w:hAnsi="Arial" w:cs="Arial"/>
              <w:sz w:val="24"/>
              <w:szCs w:val="24"/>
            </w:rPr>
            <w:t xml:space="preserve"> and</w:t>
          </w:r>
          <w:r w:rsidR="00853656" w:rsidRPr="00853656">
            <w:rPr>
              <w:rFonts w:ascii="Arial" w:eastAsia="Arial" w:hAnsi="Arial" w:cs="Arial"/>
              <w:sz w:val="24"/>
              <w:szCs w:val="24"/>
            </w:rPr>
            <w:t xml:space="preserve"> </w:t>
          </w:r>
        </w:sdtContent>
      </w:sdt>
      <w:sdt>
        <w:sdtPr>
          <w:rPr>
            <w:rFonts w:ascii="Arial" w:hAnsi="Arial" w:cs="Arial"/>
            <w:sz w:val="24"/>
            <w:szCs w:val="24"/>
          </w:rPr>
          <w:tag w:val="goog_rdk_51"/>
          <w:id w:val="1956288155"/>
        </w:sdtPr>
        <w:sdtEndPr/>
        <w:sdtContent>
          <w:r w:rsidR="00853BEA" w:rsidRPr="00853656">
            <w:rPr>
              <w:rFonts w:ascii="Arial" w:hAnsi="Arial" w:cs="Arial"/>
              <w:sz w:val="24"/>
              <w:szCs w:val="24"/>
            </w:rPr>
            <w:t>c</w:t>
          </w:r>
        </w:sdtContent>
      </w:sdt>
      <w:r w:rsidR="002C0689" w:rsidRPr="00853656">
        <w:rPr>
          <w:rFonts w:ascii="Arial" w:eastAsia="Arial" w:hAnsi="Arial" w:cs="Arial"/>
          <w:sz w:val="24"/>
          <w:szCs w:val="24"/>
        </w:rPr>
        <w:t>an only</w:t>
      </w:r>
      <w:r w:rsidR="002C0689">
        <w:rPr>
          <w:rFonts w:ascii="Arial" w:eastAsia="Arial" w:hAnsi="Arial" w:cs="Arial"/>
          <w:sz w:val="24"/>
          <w:szCs w:val="24"/>
        </w:rPr>
        <w:t xml:space="preserve"> be changed by agreement in writing between the Buyer and the</w:t>
      </w:r>
      <w:r w:rsidR="00C34E47">
        <w:rPr>
          <w:rFonts w:ascii="Arial" w:eastAsia="Arial" w:hAnsi="Arial" w:cs="Arial"/>
          <w:sz w:val="24"/>
          <w:szCs w:val="24"/>
        </w:rPr>
        <w:t xml:space="preserve"> Supplier</w:t>
      </w:r>
      <w:r w:rsidR="002C0689">
        <w:rPr>
          <w:rFonts w:ascii="Arial" w:eastAsia="Arial" w:hAnsi="Arial" w:cs="Arial"/>
          <w:sz w:val="24"/>
          <w:szCs w:val="24"/>
        </w:rPr>
        <w:t xml:space="preserve"> </w:t>
      </w:r>
      <w:sdt>
        <w:sdtPr>
          <w:tag w:val="goog_rdk_54"/>
          <w:id w:val="-1812403074"/>
        </w:sdtPr>
        <w:sdtEndPr/>
        <w:sdtContent>
          <w:proofErr w:type="gramStart"/>
          <w:r w:rsidR="002C0689">
            <w:rPr>
              <w:rFonts w:ascii="Arial" w:eastAsia="Arial" w:hAnsi="Arial" w:cs="Arial"/>
              <w:sz w:val="24"/>
              <w:szCs w:val="24"/>
            </w:rPr>
            <w:t>as a result of</w:t>
          </w:r>
          <w:proofErr w:type="gramEnd"/>
          <w:r w:rsidR="00C34E47">
            <w:rPr>
              <w:rFonts w:ascii="Arial" w:eastAsia="Arial" w:hAnsi="Arial" w:cs="Arial"/>
              <w:sz w:val="24"/>
              <w:szCs w:val="24"/>
            </w:rPr>
            <w:t>:</w:t>
          </w:r>
        </w:sdtContent>
      </w:sdt>
      <w:sdt>
        <w:sdtPr>
          <w:tag w:val="goog_rdk_55"/>
          <w:id w:val="394395166"/>
          <w:showingPlcHdr/>
        </w:sdtPr>
        <w:sdtEndPr/>
        <w:sdtContent>
          <w:r w:rsidR="00CF465D">
            <w:t xml:space="preserve">     </w:t>
          </w:r>
        </w:sdtContent>
      </w:sdt>
    </w:p>
    <w:sdt>
      <w:sdtPr>
        <w:tag w:val="goog_rdk_58"/>
        <w:id w:val="167531400"/>
      </w:sdtPr>
      <w:sdtEndPr/>
      <w:sdtContent>
        <w:p w14:paraId="20CA2667" w14:textId="0B6273CC" w:rsidR="003E7197" w:rsidRDefault="00357666" w:rsidP="006B2F8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2257"/>
            </w:tabs>
            <w:spacing w:after="0" w:line="259" w:lineRule="auto"/>
            <w:ind w:left="720"/>
            <w:rPr>
              <w:rFonts w:ascii="Arial" w:eastAsia="Arial" w:hAnsi="Arial" w:cs="Arial"/>
              <w:color w:val="000000"/>
              <w:sz w:val="24"/>
              <w:szCs w:val="24"/>
              <w:highlight w:val="yellow"/>
            </w:rPr>
          </w:pPr>
          <w:sdt>
            <w:sdtPr>
              <w:tag w:val="goog_rdk_57"/>
              <w:id w:val="870341487"/>
              <w:showingPlcHdr/>
            </w:sdtPr>
            <w:sdtEndPr/>
            <w:sdtContent>
              <w:r w:rsidR="006B2F80">
                <w:t xml:space="preserve">     </w:t>
              </w:r>
            </w:sdtContent>
          </w:sdt>
        </w:p>
      </w:sdtContent>
    </w:sdt>
    <w:p w14:paraId="062FFB16" w14:textId="3BA321A6" w:rsidR="003E7197" w:rsidRPr="006B2F80" w:rsidRDefault="002C068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6B2F80">
        <w:rPr>
          <w:rFonts w:ascii="Arial" w:eastAsia="Arial" w:hAnsi="Arial" w:cs="Arial"/>
          <w:color w:val="000000"/>
          <w:sz w:val="24"/>
          <w:szCs w:val="24"/>
        </w:rPr>
        <w:t>Specific Change in Law</w:t>
      </w:r>
      <w:sdt>
        <w:sdtPr>
          <w:rPr>
            <w:rFonts w:ascii="Arial" w:hAnsi="Arial" w:cs="Arial"/>
            <w:sz w:val="24"/>
            <w:szCs w:val="24"/>
          </w:rPr>
          <w:tag w:val="goog_rdk_61"/>
          <w:id w:val="329417065"/>
          <w:showingPlcHdr/>
        </w:sdtPr>
        <w:sdtEndPr/>
        <w:sdtContent>
          <w:r w:rsidR="00CF465D" w:rsidRPr="006B2F80">
            <w:rPr>
              <w:rFonts w:ascii="Arial" w:hAnsi="Arial" w:cs="Arial"/>
              <w:sz w:val="24"/>
              <w:szCs w:val="24"/>
            </w:rPr>
            <w:t xml:space="preserve">     </w:t>
          </w:r>
        </w:sdtContent>
      </w:sdt>
    </w:p>
    <w:p w14:paraId="5F9502CE" w14:textId="3B918BA7" w:rsidR="003E7197" w:rsidRPr="006B2F80" w:rsidRDefault="003576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tag w:val="goog_rdk_69"/>
          <w:id w:val="-1667398705"/>
        </w:sdtPr>
        <w:sdtEndPr/>
        <w:sdtContent>
          <w:r w:rsidR="002C0689" w:rsidRPr="006B2F80">
            <w:rPr>
              <w:rFonts w:ascii="Arial" w:eastAsia="Arial" w:hAnsi="Arial" w:cs="Arial"/>
              <w:color w:val="000000"/>
              <w:sz w:val="24"/>
              <w:szCs w:val="24"/>
            </w:rPr>
            <w:t xml:space="preserve">Call Off </w:t>
          </w:r>
        </w:sdtContent>
      </w:sdt>
      <w:r w:rsidR="002C0689" w:rsidRPr="006B2F80">
        <w:rPr>
          <w:rFonts w:ascii="Arial" w:eastAsia="Arial" w:hAnsi="Arial" w:cs="Arial"/>
          <w:color w:val="000000"/>
          <w:sz w:val="24"/>
          <w:szCs w:val="24"/>
        </w:rPr>
        <w:t xml:space="preserve">Variation </w:t>
      </w:r>
      <w:sdt>
        <w:sdtPr>
          <w:rPr>
            <w:rFonts w:ascii="Arial" w:hAnsi="Arial" w:cs="Arial"/>
            <w:sz w:val="24"/>
            <w:szCs w:val="24"/>
          </w:rPr>
          <w:tag w:val="goog_rdk_70"/>
          <w:id w:val="-297300462"/>
        </w:sdtPr>
        <w:sdtEndPr/>
        <w:sdtContent>
          <w:r w:rsidR="002C0689" w:rsidRPr="006B2F80">
            <w:rPr>
              <w:rFonts w:ascii="Arial" w:eastAsia="Arial" w:hAnsi="Arial" w:cs="Arial"/>
              <w:color w:val="000000"/>
              <w:sz w:val="24"/>
              <w:szCs w:val="24"/>
            </w:rPr>
            <w:t>(</w:t>
          </w:r>
        </w:sdtContent>
      </w:sdt>
      <w:r w:rsidR="002C0689" w:rsidRPr="006B2F80">
        <w:rPr>
          <w:rFonts w:ascii="Arial" w:eastAsia="Arial" w:hAnsi="Arial" w:cs="Arial"/>
          <w:color w:val="000000"/>
          <w:sz w:val="24"/>
          <w:szCs w:val="24"/>
        </w:rPr>
        <w:t xml:space="preserve">agreed in writing and signed by both Parties in accordance with clause 24 </w:t>
      </w:r>
      <w:sdt>
        <w:sdtPr>
          <w:rPr>
            <w:rFonts w:ascii="Arial" w:hAnsi="Arial" w:cs="Arial"/>
            <w:sz w:val="24"/>
            <w:szCs w:val="24"/>
          </w:rPr>
          <w:tag w:val="goog_rdk_71"/>
          <w:id w:val="-1623371579"/>
        </w:sdtPr>
        <w:sdtEndPr/>
        <w:sdtContent>
          <w:r w:rsidR="002C0689" w:rsidRPr="006B2F80">
            <w:rPr>
              <w:rFonts w:ascii="Arial" w:eastAsia="Arial" w:hAnsi="Arial" w:cs="Arial"/>
              <w:color w:val="000000"/>
              <w:sz w:val="24"/>
              <w:szCs w:val="24"/>
            </w:rPr>
            <w:t>Core Terms</w:t>
          </w:r>
          <w:r w:rsidR="00C34E47" w:rsidRPr="00C34E47">
            <w:rPr>
              <w:rFonts w:ascii="Arial" w:eastAsia="Arial" w:hAnsi="Arial" w:cs="Arial"/>
              <w:color w:val="000000"/>
              <w:sz w:val="24"/>
              <w:szCs w:val="24"/>
            </w:rPr>
            <w:t>)</w:t>
          </w:r>
        </w:sdtContent>
      </w:sdt>
      <w:sdt>
        <w:sdtPr>
          <w:rPr>
            <w:rFonts w:ascii="Arial" w:hAnsi="Arial" w:cs="Arial"/>
            <w:sz w:val="24"/>
            <w:szCs w:val="24"/>
          </w:rPr>
          <w:tag w:val="goog_rdk_72"/>
          <w:id w:val="-570804666"/>
          <w:showingPlcHdr/>
        </w:sdtPr>
        <w:sdtEndPr/>
        <w:sdtContent>
          <w:r w:rsidR="00CF465D" w:rsidRPr="006B2F80">
            <w:rPr>
              <w:rFonts w:ascii="Arial" w:hAnsi="Arial" w:cs="Arial"/>
              <w:sz w:val="24"/>
              <w:szCs w:val="24"/>
            </w:rPr>
            <w:t xml:space="preserve">     </w:t>
          </w:r>
        </w:sdtContent>
      </w:sdt>
    </w:p>
    <w:sdt>
      <w:sdtPr>
        <w:tag w:val="goog_rdk_75"/>
        <w:id w:val="-1010369557"/>
      </w:sdtPr>
      <w:sdtEndPr/>
      <w:sdtContent>
        <w:p w14:paraId="729973B9" w14:textId="77777777" w:rsidR="003E7197" w:rsidRPr="00CF465D" w:rsidRDefault="00357666" w:rsidP="00CF46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2257"/>
            </w:tabs>
            <w:spacing w:after="0" w:line="259" w:lineRule="auto"/>
            <w:ind w:left="720"/>
          </w:pPr>
          <w:sdt>
            <w:sdtPr>
              <w:tag w:val="goog_rdk_74"/>
              <w:id w:val="2069606483"/>
              <w:showingPlcHdr/>
            </w:sdtPr>
            <w:sdtEndPr/>
            <w:sdtContent>
              <w:r w:rsidR="00CF465D">
                <w:t xml:space="preserve">     </w:t>
              </w:r>
            </w:sdtContent>
          </w:sdt>
        </w:p>
      </w:sdtContent>
    </w:sdt>
    <w:p w14:paraId="11E61A2E" w14:textId="77777777" w:rsidR="003E7197" w:rsidRPr="00AC6786" w:rsidRDefault="002C0689">
      <w:pPr>
        <w:tabs>
          <w:tab w:val="left" w:pos="2257"/>
        </w:tabs>
        <w:spacing w:after="0"/>
        <w:rPr>
          <w:rFonts w:ascii="Arial" w:eastAsia="Arial" w:hAnsi="Arial" w:cs="Arial"/>
          <w:b/>
          <w:bCs/>
          <w:sz w:val="24"/>
          <w:szCs w:val="24"/>
        </w:rPr>
      </w:pPr>
      <w:r w:rsidRPr="00AC6786">
        <w:rPr>
          <w:rFonts w:ascii="Arial" w:eastAsia="Arial" w:hAnsi="Arial" w:cs="Arial"/>
          <w:b/>
          <w:bCs/>
          <w:sz w:val="24"/>
          <w:szCs w:val="24"/>
        </w:rPr>
        <w:t>TARGET COST</w:t>
      </w:r>
    </w:p>
    <w:p w14:paraId="438703D1" w14:textId="09242751" w:rsidR="003E7197" w:rsidRPr="00F47763" w:rsidRDefault="002C0689">
      <w:pPr>
        <w:tabs>
          <w:tab w:val="left" w:pos="2257"/>
        </w:tabs>
        <w:spacing w:after="0"/>
        <w:rPr>
          <w:rFonts w:ascii="Arial" w:eastAsia="Arial" w:hAnsi="Arial" w:cs="Arial"/>
          <w:b/>
          <w:sz w:val="24"/>
          <w:szCs w:val="24"/>
        </w:rPr>
      </w:pPr>
      <w:r w:rsidRPr="00F47763">
        <w:rPr>
          <w:rFonts w:ascii="Arial" w:eastAsia="Arial" w:hAnsi="Arial" w:cs="Arial"/>
          <w:sz w:val="24"/>
          <w:szCs w:val="24"/>
        </w:rPr>
        <w:t>Not Applicable</w:t>
      </w:r>
    </w:p>
    <w:p w14:paraId="41456D99" w14:textId="77777777" w:rsidR="003E7197" w:rsidRDefault="003E7197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1F8A4C45" w14:textId="77777777" w:rsidR="003E7197" w:rsidRPr="00AC6786" w:rsidRDefault="002C0689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bookmarkStart w:id="3" w:name="_heading=h.30j0zll" w:colFirst="0" w:colLast="0"/>
      <w:bookmarkEnd w:id="3"/>
      <w:r w:rsidRPr="00AC6786">
        <w:rPr>
          <w:rFonts w:ascii="Arial" w:eastAsia="Arial" w:hAnsi="Arial" w:cs="Arial"/>
          <w:b/>
          <w:bCs/>
          <w:sz w:val="24"/>
          <w:szCs w:val="24"/>
        </w:rPr>
        <w:t>PAYMENT METHOD</w:t>
      </w:r>
    </w:p>
    <w:p w14:paraId="6CA40689" w14:textId="77777777" w:rsidR="006C77DD" w:rsidRPr="00DE6763" w:rsidRDefault="006C77DD" w:rsidP="006C77D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bCs/>
          <w:iCs/>
          <w:color w:val="000000"/>
          <w:sz w:val="24"/>
          <w:szCs w:val="24"/>
        </w:rPr>
      </w:pPr>
      <w:r w:rsidRPr="00DE6763">
        <w:rPr>
          <w:rFonts w:ascii="Arial" w:eastAsia="Arial" w:hAnsi="Arial" w:cs="Arial"/>
          <w:bCs/>
          <w:iCs/>
          <w:color w:val="000000"/>
          <w:sz w:val="24"/>
          <w:szCs w:val="24"/>
        </w:rPr>
        <w:t xml:space="preserve">All invoices should be sent to </w:t>
      </w:r>
      <w:hyperlink r:id="rId9" w:history="1">
        <w:r w:rsidRPr="00DE6763">
          <w:rPr>
            <w:rStyle w:val="Hyperlink"/>
            <w:rFonts w:ascii="Arial" w:eastAsia="Arial" w:hAnsi="Arial" w:cs="Arial"/>
            <w:bCs/>
            <w:iCs/>
            <w:sz w:val="24"/>
            <w:szCs w:val="24"/>
          </w:rPr>
          <w:t>ap@uksbs.co.uk</w:t>
        </w:r>
      </w:hyperlink>
      <w:r w:rsidRPr="00DE6763">
        <w:rPr>
          <w:rFonts w:ascii="Arial" w:eastAsia="Arial" w:hAnsi="Arial" w:cs="Arial"/>
          <w:bCs/>
          <w:iCs/>
          <w:color w:val="000000"/>
          <w:sz w:val="24"/>
          <w:szCs w:val="24"/>
        </w:rPr>
        <w:t xml:space="preserve"> or Department for Energy Security and Net Zero (DESNZ), 3-8 Whitehall Place, London, SW1A 2EG. </w:t>
      </w:r>
    </w:p>
    <w:p w14:paraId="6B9B9D65" w14:textId="77777777" w:rsidR="006C77DD" w:rsidRPr="003A6898" w:rsidRDefault="006C77DD" w:rsidP="006C77D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60" w:hanging="360"/>
        <w:rPr>
          <w:rFonts w:ascii="Arial" w:eastAsia="Arial" w:hAnsi="Arial" w:cs="Arial"/>
          <w:bCs/>
          <w:iCs/>
          <w:color w:val="000000"/>
          <w:sz w:val="24"/>
          <w:szCs w:val="24"/>
        </w:rPr>
      </w:pPr>
      <w:r w:rsidRPr="00DE6763">
        <w:rPr>
          <w:rFonts w:ascii="Arial" w:eastAsia="Arial" w:hAnsi="Arial" w:cs="Arial"/>
          <w:bCs/>
          <w:iCs/>
          <w:color w:val="000000"/>
          <w:sz w:val="24"/>
          <w:szCs w:val="24"/>
        </w:rPr>
        <w:t>A copy of the invoice should also be sent to the Contract Manager, TBC</w:t>
      </w:r>
    </w:p>
    <w:p w14:paraId="6F40B914" w14:textId="77777777" w:rsidR="003E7197" w:rsidRDefault="003E7197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2109372B" w14:textId="77777777" w:rsidR="003E7197" w:rsidRPr="00AC6786" w:rsidRDefault="002C0689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AC6786">
        <w:rPr>
          <w:rFonts w:ascii="Arial" w:eastAsia="Arial" w:hAnsi="Arial" w:cs="Arial"/>
          <w:b/>
          <w:bCs/>
          <w:sz w:val="24"/>
          <w:szCs w:val="24"/>
        </w:rPr>
        <w:t xml:space="preserve">BUYER’S INVOICE ADDRESS: </w:t>
      </w:r>
    </w:p>
    <w:p w14:paraId="6888BC07" w14:textId="13318D9B" w:rsidR="003E7197" w:rsidRDefault="00A4136F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 w:rsidRPr="00DE6763">
        <w:rPr>
          <w:rFonts w:ascii="Arial" w:eastAsia="Arial" w:hAnsi="Arial" w:cs="Arial"/>
          <w:bCs/>
          <w:iCs/>
          <w:color w:val="000000"/>
          <w:sz w:val="24"/>
          <w:szCs w:val="24"/>
        </w:rPr>
        <w:t xml:space="preserve">Department for Energy Security and Net Zero (DESNZ), 3-8 Whitehall Place, London, SW1A 2EG. </w:t>
      </w:r>
    </w:p>
    <w:p w14:paraId="60A25094" w14:textId="77777777" w:rsidR="003E7197" w:rsidRPr="00AC6786" w:rsidRDefault="002C0689">
      <w:pPr>
        <w:tabs>
          <w:tab w:val="left" w:pos="1134"/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AC6786">
        <w:rPr>
          <w:rFonts w:ascii="Arial" w:eastAsia="Arial" w:hAnsi="Arial" w:cs="Arial"/>
          <w:b/>
          <w:bCs/>
          <w:sz w:val="24"/>
          <w:szCs w:val="24"/>
        </w:rPr>
        <w:t>INDEXATION</w:t>
      </w:r>
    </w:p>
    <w:p w14:paraId="0E5727C2" w14:textId="6F123ACA" w:rsidR="003E7197" w:rsidRDefault="00E919C2">
      <w:pP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>Not Applicable</w:t>
      </w:r>
    </w:p>
    <w:p w14:paraId="409D093B" w14:textId="77777777" w:rsidR="003E7197" w:rsidRDefault="003E7197">
      <w:pP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6377E869" w14:textId="77777777" w:rsidR="003E7197" w:rsidRPr="00D96744" w:rsidRDefault="002C0689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D96744">
        <w:rPr>
          <w:rFonts w:ascii="Arial" w:eastAsia="Arial" w:hAnsi="Arial" w:cs="Arial"/>
          <w:b/>
          <w:bCs/>
          <w:sz w:val="24"/>
          <w:szCs w:val="24"/>
        </w:rPr>
        <w:t>PASS THROUGH COSTS</w:t>
      </w:r>
    </w:p>
    <w:p w14:paraId="0A1BE508" w14:textId="2A3F4E75" w:rsidR="003E7197" w:rsidRDefault="002C0689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D96744">
        <w:rPr>
          <w:rFonts w:ascii="Arial" w:eastAsia="Arial" w:hAnsi="Arial" w:cs="Arial"/>
          <w:sz w:val="24"/>
          <w:szCs w:val="24"/>
        </w:rPr>
        <w:t xml:space="preserve">Not Applicable </w:t>
      </w:r>
      <w:r w:rsidR="00D96744">
        <w:rPr>
          <w:rFonts w:ascii="Arial" w:eastAsia="Arial" w:hAnsi="Arial" w:cs="Arial"/>
          <w:sz w:val="24"/>
          <w:szCs w:val="24"/>
        </w:rPr>
        <w:t xml:space="preserve"> </w:t>
      </w:r>
    </w:p>
    <w:p w14:paraId="2F1AE15F" w14:textId="77777777" w:rsidR="00D96744" w:rsidRDefault="00D96744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6177C574" w14:textId="77777777" w:rsidR="003E7197" w:rsidRPr="00AC6786" w:rsidRDefault="002C0689" w:rsidP="006B2F80">
      <w:pPr>
        <w:spacing w:after="0"/>
        <w:rPr>
          <w:rFonts w:ascii="Arial" w:eastAsia="Arial" w:hAnsi="Arial" w:cs="Arial"/>
          <w:b/>
          <w:bCs/>
          <w:sz w:val="24"/>
          <w:szCs w:val="24"/>
        </w:rPr>
      </w:pPr>
      <w:r w:rsidRPr="00AC6786">
        <w:rPr>
          <w:rFonts w:ascii="Arial" w:eastAsia="Arial" w:hAnsi="Arial" w:cs="Arial"/>
          <w:b/>
          <w:bCs/>
          <w:sz w:val="24"/>
          <w:szCs w:val="24"/>
        </w:rPr>
        <w:t>MORE FAVOURABLE COMMERCIAL TERMS</w:t>
      </w:r>
    </w:p>
    <w:p w14:paraId="4ADEE4A8" w14:textId="77777777" w:rsidR="003E7197" w:rsidRDefault="002C0689" w:rsidP="00C34E4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this framework these will only apply to Pass Through Costs</w:t>
      </w:r>
    </w:p>
    <w:p w14:paraId="281AED4E" w14:textId="77777777" w:rsidR="00C34E47" w:rsidRDefault="00C34E47" w:rsidP="006B2F80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</w:p>
    <w:p w14:paraId="63F6E1FD" w14:textId="77777777" w:rsidR="003E7197" w:rsidRPr="00AC6786" w:rsidRDefault="002C0689" w:rsidP="006B2F80">
      <w:pPr>
        <w:spacing w:after="0"/>
        <w:rPr>
          <w:rFonts w:ascii="Arial" w:eastAsia="Arial" w:hAnsi="Arial" w:cs="Arial"/>
          <w:b/>
          <w:bCs/>
          <w:sz w:val="24"/>
          <w:szCs w:val="24"/>
        </w:rPr>
      </w:pPr>
      <w:r w:rsidRPr="00AC6786">
        <w:rPr>
          <w:rFonts w:ascii="Arial" w:eastAsia="Arial" w:hAnsi="Arial" w:cs="Arial"/>
          <w:b/>
          <w:bCs/>
          <w:sz w:val="24"/>
          <w:szCs w:val="24"/>
        </w:rPr>
        <w:t>TUPE OPTION</w:t>
      </w:r>
    </w:p>
    <w:p w14:paraId="11488267" w14:textId="3491374D" w:rsidR="003E7197" w:rsidRDefault="002C0689" w:rsidP="006B2F80">
      <w:pPr>
        <w:spacing w:after="0"/>
        <w:rPr>
          <w:rFonts w:ascii="Arial" w:eastAsia="Arial" w:hAnsi="Arial" w:cs="Arial"/>
          <w:sz w:val="24"/>
          <w:szCs w:val="24"/>
        </w:rPr>
      </w:pPr>
      <w:r w:rsidRPr="00444281">
        <w:rPr>
          <w:rFonts w:ascii="Arial" w:eastAsia="Arial" w:hAnsi="Arial" w:cs="Arial"/>
          <w:sz w:val="24"/>
          <w:szCs w:val="24"/>
        </w:rPr>
        <w:t>Not Applicable</w:t>
      </w:r>
    </w:p>
    <w:p w14:paraId="25BF5494" w14:textId="77777777" w:rsidR="003E7197" w:rsidRDefault="003E7197">
      <w:pPr>
        <w:tabs>
          <w:tab w:val="left" w:pos="2257"/>
        </w:tabs>
        <w:spacing w:after="0"/>
        <w:rPr>
          <w:rFonts w:ascii="Arial" w:eastAsia="Arial" w:hAnsi="Arial" w:cs="Arial"/>
          <w:sz w:val="24"/>
          <w:szCs w:val="24"/>
        </w:rPr>
      </w:pPr>
    </w:p>
    <w:p w14:paraId="381C7D38" w14:textId="77777777" w:rsidR="003E7197" w:rsidRPr="00AC6786" w:rsidRDefault="002C0689">
      <w:pPr>
        <w:tabs>
          <w:tab w:val="left" w:pos="2257"/>
        </w:tabs>
        <w:spacing w:after="0"/>
        <w:rPr>
          <w:rFonts w:ascii="Arial" w:eastAsia="Arial" w:hAnsi="Arial" w:cs="Arial"/>
          <w:b/>
          <w:bCs/>
          <w:sz w:val="24"/>
          <w:szCs w:val="24"/>
        </w:rPr>
      </w:pPr>
      <w:r w:rsidRPr="00AC6786">
        <w:rPr>
          <w:rFonts w:ascii="Arial" w:eastAsia="Arial" w:hAnsi="Arial" w:cs="Arial"/>
          <w:b/>
          <w:bCs/>
          <w:sz w:val="24"/>
          <w:szCs w:val="24"/>
        </w:rPr>
        <w:t>INCLUSIVE REPAIR THRESHOLD</w:t>
      </w:r>
    </w:p>
    <w:p w14:paraId="37FCA3D0" w14:textId="2AED3EB5" w:rsidR="003E7197" w:rsidRDefault="00D96744">
      <w:pPr>
        <w:tabs>
          <w:tab w:val="left" w:pos="2257"/>
        </w:tabs>
        <w:spacing w:after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</w:t>
      </w:r>
    </w:p>
    <w:p w14:paraId="72252D90" w14:textId="77777777" w:rsidR="003E7197" w:rsidRPr="00AC6786" w:rsidRDefault="003E7197">
      <w:pPr>
        <w:tabs>
          <w:tab w:val="left" w:pos="2257"/>
        </w:tabs>
        <w:spacing w:after="0"/>
        <w:rPr>
          <w:rFonts w:ascii="Arial" w:eastAsia="Arial" w:hAnsi="Arial" w:cs="Arial"/>
          <w:b/>
          <w:bCs/>
          <w:sz w:val="24"/>
          <w:szCs w:val="24"/>
        </w:rPr>
      </w:pPr>
    </w:p>
    <w:p w14:paraId="1751E6B3" w14:textId="77777777" w:rsidR="003E7197" w:rsidRPr="00AC6786" w:rsidRDefault="002C0689">
      <w:pPr>
        <w:tabs>
          <w:tab w:val="left" w:pos="2257"/>
        </w:tabs>
        <w:spacing w:after="0"/>
        <w:rPr>
          <w:rFonts w:ascii="Arial" w:eastAsia="Arial" w:hAnsi="Arial" w:cs="Arial"/>
          <w:b/>
          <w:bCs/>
          <w:sz w:val="24"/>
          <w:szCs w:val="24"/>
        </w:rPr>
      </w:pPr>
      <w:r w:rsidRPr="00AC6786">
        <w:rPr>
          <w:rFonts w:ascii="Arial" w:eastAsia="Arial" w:hAnsi="Arial" w:cs="Arial"/>
          <w:b/>
          <w:bCs/>
          <w:sz w:val="24"/>
          <w:szCs w:val="24"/>
        </w:rPr>
        <w:t>BILLABLE WORKS</w:t>
      </w:r>
    </w:p>
    <w:p w14:paraId="1F94B96A" w14:textId="29663C2A" w:rsidR="003E7197" w:rsidRDefault="00E919C2">
      <w:pPr>
        <w:spacing w:after="240"/>
        <w:jc w:val="both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</w:rPr>
        <w:t>Not Applicable</w:t>
      </w:r>
    </w:p>
    <w:p w14:paraId="2799EB35" w14:textId="77777777" w:rsidR="003E7197" w:rsidRPr="00AC6786" w:rsidRDefault="002C0689" w:rsidP="006B2F80">
      <w:pPr>
        <w:spacing w:after="0"/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00AC6786">
        <w:rPr>
          <w:rFonts w:ascii="Arial" w:eastAsia="Arial" w:hAnsi="Arial" w:cs="Arial"/>
          <w:b/>
          <w:bCs/>
          <w:sz w:val="24"/>
          <w:szCs w:val="24"/>
        </w:rPr>
        <w:t>BILLABLE WORKS NOT REQUIRING APPROVAL</w:t>
      </w:r>
    </w:p>
    <w:p w14:paraId="127411DF" w14:textId="521ED692" w:rsidR="003E7197" w:rsidRDefault="00E919C2" w:rsidP="00C34E47">
      <w:pPr>
        <w:spacing w:after="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</w:t>
      </w:r>
    </w:p>
    <w:p w14:paraId="6E501B63" w14:textId="77777777" w:rsidR="00C34E47" w:rsidRDefault="00C34E47" w:rsidP="006B2F80">
      <w:pPr>
        <w:spacing w:after="0"/>
        <w:jc w:val="both"/>
        <w:rPr>
          <w:rFonts w:ascii="Arial" w:eastAsia="Arial" w:hAnsi="Arial" w:cs="Arial"/>
          <w:sz w:val="24"/>
          <w:szCs w:val="24"/>
          <w:highlight w:val="yellow"/>
        </w:rPr>
      </w:pPr>
    </w:p>
    <w:p w14:paraId="09DE47F8" w14:textId="77777777" w:rsidR="003E7197" w:rsidRPr="00AC6786" w:rsidRDefault="002C0689" w:rsidP="006B2F80">
      <w:pPr>
        <w:spacing w:after="0"/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00AC6786">
        <w:rPr>
          <w:rFonts w:ascii="Arial" w:eastAsia="Arial" w:hAnsi="Arial" w:cs="Arial"/>
          <w:b/>
          <w:bCs/>
          <w:sz w:val="24"/>
          <w:szCs w:val="24"/>
        </w:rPr>
        <w:t>BUSINESS CRITICAL EVENTS</w:t>
      </w:r>
    </w:p>
    <w:p w14:paraId="376EAA28" w14:textId="041A8B8A" w:rsidR="003E7197" w:rsidRDefault="00E919C2" w:rsidP="006B2F80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Not Applicable</w:t>
      </w:r>
    </w:p>
    <w:p w14:paraId="2B82A383" w14:textId="77777777" w:rsidR="003E7197" w:rsidRDefault="003E7197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</w:rPr>
      </w:pPr>
    </w:p>
    <w:sdt>
      <w:sdtPr>
        <w:tag w:val="goog_rdk_77"/>
        <w:id w:val="-715432702"/>
      </w:sdtPr>
      <w:sdtEndPr>
        <w:rPr>
          <w:b/>
          <w:bCs/>
        </w:rPr>
      </w:sdtEndPr>
      <w:sdtContent>
        <w:p w14:paraId="4DC7B068" w14:textId="4DBE1F3A" w:rsidR="003E7197" w:rsidRPr="00AC6786" w:rsidRDefault="002C0689" w:rsidP="006B2F80">
          <w:pPr>
            <w:spacing w:after="0"/>
            <w:jc w:val="both"/>
            <w:rPr>
              <w:rFonts w:ascii="Arial" w:eastAsia="Arial" w:hAnsi="Arial" w:cs="Arial"/>
              <w:b/>
              <w:bCs/>
              <w:sz w:val="24"/>
              <w:szCs w:val="24"/>
            </w:rPr>
          </w:pPr>
          <w:r w:rsidRPr="00AC6786">
            <w:rPr>
              <w:rFonts w:ascii="Arial" w:eastAsia="Arial" w:hAnsi="Arial" w:cs="Arial"/>
              <w:b/>
              <w:bCs/>
              <w:sz w:val="24"/>
              <w:szCs w:val="24"/>
            </w:rPr>
            <w:t>WARRANTY</w:t>
          </w:r>
          <w:sdt>
            <w:sdtPr>
              <w:rPr>
                <w:b/>
                <w:bCs/>
              </w:rPr>
              <w:tag w:val="goog_rdk_76"/>
              <w:id w:val="-580363437"/>
              <w:showingPlcHdr/>
            </w:sdtPr>
            <w:sdtEndPr/>
            <w:sdtContent>
              <w:r w:rsidR="00AC6786" w:rsidRPr="00AC6786">
                <w:rPr>
                  <w:b/>
                  <w:bCs/>
                </w:rPr>
                <w:t xml:space="preserve">     </w:t>
              </w:r>
            </w:sdtContent>
          </w:sdt>
        </w:p>
      </w:sdtContent>
    </w:sdt>
    <w:sdt>
      <w:sdtPr>
        <w:tag w:val="goog_rdk_79"/>
        <w:id w:val="767044269"/>
      </w:sdtPr>
      <w:sdtEndPr/>
      <w:sdtContent>
        <w:p w14:paraId="7AFFB031" w14:textId="179C8831" w:rsidR="003E7197" w:rsidRDefault="00357666" w:rsidP="006B2F80">
          <w:pPr>
            <w:spacing w:after="0"/>
            <w:jc w:val="both"/>
            <w:rPr>
              <w:rFonts w:ascii="Arial" w:eastAsia="Arial" w:hAnsi="Arial" w:cs="Arial"/>
              <w:sz w:val="24"/>
              <w:szCs w:val="24"/>
            </w:rPr>
          </w:pPr>
          <w:sdt>
            <w:sdtPr>
              <w:tag w:val="goog_rdk_78"/>
              <w:id w:val="1547874690"/>
            </w:sdtPr>
            <w:sdtEndPr/>
            <w:sdtContent>
              <w:r w:rsidR="002C0689">
                <w:rPr>
                  <w:rFonts w:ascii="Arial" w:eastAsia="Arial" w:hAnsi="Arial" w:cs="Arial"/>
                  <w:sz w:val="24"/>
                  <w:szCs w:val="24"/>
                </w:rPr>
                <w:t xml:space="preserve">As per 3.1.2 of the Core Terms (90 Days) </w:t>
              </w:r>
            </w:sdtContent>
          </w:sdt>
        </w:p>
      </w:sdtContent>
    </w:sdt>
    <w:p w14:paraId="1AF09128" w14:textId="77777777" w:rsidR="003E7197" w:rsidRDefault="003E7197">
      <w:pPr>
        <w:tabs>
          <w:tab w:val="left" w:pos="2257"/>
        </w:tabs>
        <w:spacing w:after="0"/>
        <w:rPr>
          <w:rFonts w:ascii="Arial" w:eastAsia="Arial" w:hAnsi="Arial" w:cs="Arial"/>
          <w:sz w:val="24"/>
          <w:szCs w:val="24"/>
        </w:rPr>
      </w:pPr>
    </w:p>
    <w:p w14:paraId="19FD6A53" w14:textId="77777777" w:rsidR="003E7197" w:rsidRPr="00AC6786" w:rsidRDefault="002C0689">
      <w:p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  <w:tab w:val="left" w:pos="1134"/>
        </w:tabs>
        <w:spacing w:before="120" w:after="120" w:line="24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00AC6786">
        <w:rPr>
          <w:rFonts w:ascii="Arial" w:eastAsia="Arial" w:hAnsi="Arial" w:cs="Arial"/>
          <w:b/>
          <w:bCs/>
          <w:sz w:val="24"/>
          <w:szCs w:val="24"/>
        </w:rPr>
        <w:t>CYBER ESSENTIALS</w:t>
      </w:r>
    </w:p>
    <w:p w14:paraId="44EF14EF" w14:textId="021CF203" w:rsidR="003E7197" w:rsidRPr="006B2F80" w:rsidRDefault="002C0689">
      <w:p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  <w:tab w:val="left" w:pos="1134"/>
        </w:tabs>
        <w:spacing w:before="120" w:after="12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6B2F80">
        <w:rPr>
          <w:rFonts w:ascii="Arial" w:eastAsia="Arial" w:hAnsi="Arial" w:cs="Arial"/>
          <w:sz w:val="24"/>
          <w:szCs w:val="24"/>
        </w:rPr>
        <w:t xml:space="preserve">Basic </w:t>
      </w:r>
    </w:p>
    <w:bookmarkStart w:id="4" w:name="_heading=h.4d34og8" w:colFirst="0" w:colLast="0"/>
    <w:bookmarkEnd w:id="4"/>
    <w:p w14:paraId="4387B60D" w14:textId="2D17AE45" w:rsidR="003E7197" w:rsidRDefault="0035766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sdt>
        <w:sdtPr>
          <w:tag w:val="goog_rdk_85"/>
          <w:id w:val="1032306900"/>
          <w:showingPlcHdr/>
        </w:sdtPr>
        <w:sdtEndPr/>
        <w:sdtContent>
          <w:r w:rsidR="006B2F80">
            <w:t xml:space="preserve">     </w:t>
          </w:r>
        </w:sdtContent>
      </w:sdt>
      <w:sdt>
        <w:sdtPr>
          <w:tag w:val="goog_rdk_87"/>
          <w:id w:val="-1758898992"/>
        </w:sdtPr>
        <w:sdtEndPr/>
        <w:sdtContent>
          <w:sdt>
            <w:sdtPr>
              <w:tag w:val="goog_rdk_86"/>
              <w:id w:val="-72512256"/>
              <w:showingPlcHdr/>
            </w:sdtPr>
            <w:sdtEndPr/>
            <w:sdtContent>
              <w:r w:rsidR="00CF465D">
                <w:t xml:space="preserve">     </w:t>
              </w:r>
            </w:sdtContent>
          </w:sdt>
        </w:sdtContent>
      </w:sdt>
      <w:sdt>
        <w:sdtPr>
          <w:tag w:val="goog_rdk_89"/>
          <w:id w:val="2078241259"/>
        </w:sdtPr>
        <w:sdtEndPr/>
        <w:sdtContent>
          <w:sdt>
            <w:sdtPr>
              <w:tag w:val="goog_rdk_88"/>
              <w:id w:val="45503639"/>
            </w:sdtPr>
            <w:sdtEndPr/>
            <w:sdtContent/>
          </w:sdt>
        </w:sdtContent>
      </w:sdt>
      <w:sdt>
        <w:sdtPr>
          <w:tag w:val="goog_rdk_91"/>
          <w:id w:val="-1962807022"/>
        </w:sdtPr>
        <w:sdtEndPr/>
        <w:sdtContent>
          <w:sdt>
            <w:sdtPr>
              <w:tag w:val="goog_rdk_90"/>
              <w:id w:val="-1881074294"/>
            </w:sdtPr>
            <w:sdtEndPr/>
            <w:sdtContent/>
          </w:sdt>
        </w:sdtContent>
      </w:sdt>
      <w:sdt>
        <w:sdtPr>
          <w:tag w:val="goog_rdk_93"/>
          <w:id w:val="-630328479"/>
        </w:sdtPr>
        <w:sdtEndPr/>
        <w:sdtContent>
          <w:sdt>
            <w:sdtPr>
              <w:tag w:val="goog_rdk_92"/>
              <w:id w:val="-1543516101"/>
              <w:showingPlcHdr/>
            </w:sdtPr>
            <w:sdtEndPr/>
            <w:sdtContent>
              <w:r w:rsidR="00CF465D">
                <w:t xml:space="preserve">     </w:t>
              </w:r>
            </w:sdtContent>
          </w:sdt>
        </w:sdtContent>
      </w:sdt>
      <w:sdt>
        <w:sdtPr>
          <w:tag w:val="goog_rdk_95"/>
          <w:id w:val="398412539"/>
        </w:sdtPr>
        <w:sdtEndPr/>
        <w:sdtContent>
          <w:sdt>
            <w:sdtPr>
              <w:tag w:val="goog_rdk_94"/>
              <w:id w:val="907966311"/>
              <w:showingPlcHdr/>
            </w:sdtPr>
            <w:sdtEndPr/>
            <w:sdtContent>
              <w:r w:rsidR="00CF465D">
                <w:t xml:space="preserve">     </w:t>
              </w:r>
            </w:sdtContent>
          </w:sdt>
        </w:sdtContent>
      </w:sdt>
      <w:sdt>
        <w:sdtPr>
          <w:tag w:val="goog_rdk_97"/>
          <w:id w:val="386470582"/>
        </w:sdtPr>
        <w:sdtEndPr/>
        <w:sdtContent>
          <w:sdt>
            <w:sdtPr>
              <w:tag w:val="goog_rdk_96"/>
              <w:id w:val="-827511296"/>
              <w:showingPlcHdr/>
            </w:sdtPr>
            <w:sdtEndPr/>
            <w:sdtContent>
              <w:r w:rsidR="00CF465D">
                <w:t xml:space="preserve">     </w:t>
              </w:r>
            </w:sdtContent>
          </w:sdt>
        </w:sdtContent>
      </w:sdt>
    </w:p>
    <w:p w14:paraId="485FD8BB" w14:textId="77777777" w:rsidR="003E7197" w:rsidRPr="00AC6786" w:rsidRDefault="002C0689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AC6786">
        <w:rPr>
          <w:rFonts w:ascii="Arial" w:eastAsia="Arial" w:hAnsi="Arial" w:cs="Arial"/>
          <w:b/>
          <w:bCs/>
          <w:sz w:val="24"/>
          <w:szCs w:val="24"/>
        </w:rPr>
        <w:t>BUYER’S AUTHORISED REPRESENTATIVE:</w:t>
      </w:r>
    </w:p>
    <w:p w14:paraId="200A46C4" w14:textId="332765EA" w:rsidR="003E7197" w:rsidRDefault="001D71E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TBC</w:t>
      </w:r>
    </w:p>
    <w:p w14:paraId="454995F5" w14:textId="77777777" w:rsidR="003E7197" w:rsidRDefault="003E719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330AC028" w14:textId="77777777" w:rsidR="003E7197" w:rsidRPr="00AC6786" w:rsidRDefault="002C0689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AC6786">
        <w:rPr>
          <w:rFonts w:ascii="Arial" w:eastAsia="Arial" w:hAnsi="Arial" w:cs="Arial"/>
          <w:b/>
          <w:bCs/>
          <w:sz w:val="24"/>
          <w:szCs w:val="24"/>
        </w:rPr>
        <w:t>BUYER NOTICES</w:t>
      </w:r>
    </w:p>
    <w:p w14:paraId="3E7A8471" w14:textId="3A634782" w:rsidR="003E7197" w:rsidRDefault="0084140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TBC</w:t>
      </w:r>
    </w:p>
    <w:p w14:paraId="7D37A895" w14:textId="77777777" w:rsidR="003E7197" w:rsidRDefault="003E719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B4B4B8C" w14:textId="77777777" w:rsidR="003E7197" w:rsidRPr="00AC6786" w:rsidRDefault="002C0689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AC6786">
        <w:rPr>
          <w:rFonts w:ascii="Arial" w:eastAsia="Arial" w:hAnsi="Arial" w:cs="Arial"/>
          <w:b/>
          <w:bCs/>
          <w:sz w:val="24"/>
          <w:szCs w:val="24"/>
        </w:rPr>
        <w:t>BUYER SECURITY REPRESENTATIVE</w:t>
      </w:r>
    </w:p>
    <w:p w14:paraId="5EB68061" w14:textId="76446DCE" w:rsidR="003E7197" w:rsidRDefault="001D71E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TBC</w:t>
      </w:r>
    </w:p>
    <w:p w14:paraId="1A67FBCE" w14:textId="77777777" w:rsidR="003E7197" w:rsidRPr="00AC6786" w:rsidRDefault="003E7197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</w:p>
    <w:p w14:paraId="2233DD43" w14:textId="77777777" w:rsidR="003E7197" w:rsidRPr="00AC6786" w:rsidRDefault="002C0689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AC6786">
        <w:rPr>
          <w:rFonts w:ascii="Arial" w:eastAsia="Arial" w:hAnsi="Arial" w:cs="Arial"/>
          <w:b/>
          <w:bCs/>
          <w:sz w:val="24"/>
          <w:szCs w:val="24"/>
        </w:rPr>
        <w:t>BUYER’S ENVIRONMENTAL POLICY</w:t>
      </w:r>
    </w:p>
    <w:p w14:paraId="53575DCB" w14:textId="77777777" w:rsidR="003E7197" w:rsidRDefault="003E7197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2207EE53" w14:textId="0135D185" w:rsidR="001D71E7" w:rsidRDefault="00557C61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object w:dxaOrig="1520" w:dyaOrig="986" w14:anchorId="4B3D1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51.35pt" o:ole="">
            <v:imagedata r:id="rId10" o:title=""/>
          </v:shape>
          <o:OLEObject Type="Embed" ProgID="Word.Document.12" ShapeID="_x0000_i1025" DrawAspect="Icon" ObjectID="_1796193176" r:id="rId11">
            <o:FieldCodes>\s</o:FieldCodes>
          </o:OLEObject>
        </w:object>
      </w:r>
    </w:p>
    <w:p w14:paraId="5551312C" w14:textId="77777777" w:rsidR="001D71E7" w:rsidRDefault="001D71E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9B61DA5" w14:textId="77777777" w:rsidR="003E7197" w:rsidRPr="00AC6786" w:rsidRDefault="002C0689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AC6786">
        <w:rPr>
          <w:rFonts w:ascii="Arial" w:eastAsia="Arial" w:hAnsi="Arial" w:cs="Arial"/>
          <w:b/>
          <w:bCs/>
          <w:sz w:val="24"/>
          <w:szCs w:val="24"/>
        </w:rPr>
        <w:t>BUYER’S SECURITY POLICY</w:t>
      </w:r>
    </w:p>
    <w:p w14:paraId="76ADAD48" w14:textId="1A9163C2" w:rsidR="003E7197" w:rsidRDefault="00B631DF">
      <w:pPr>
        <w:tabs>
          <w:tab w:val="left" w:pos="2257"/>
        </w:tabs>
        <w:spacing w:after="0" w:line="259" w:lineRule="auto"/>
        <w:rPr>
          <w:rStyle w:val="Hyperlink"/>
          <w:rFonts w:ascii="Arial" w:hAnsi="Arial" w:cs="Arial"/>
          <w:sz w:val="24"/>
          <w:szCs w:val="24"/>
        </w:rPr>
      </w:pPr>
      <w:hyperlink r:id="rId12" w:history="1">
        <w:r w:rsidRPr="00EA2C8C">
          <w:rPr>
            <w:rStyle w:val="Hyperlink"/>
            <w:rFonts w:ascii="Arial" w:hAnsi="Arial" w:cs="Arial"/>
            <w:sz w:val="24"/>
            <w:szCs w:val="24"/>
          </w:rPr>
          <w:t>https://www.gov.uk/government/publications/security-policy-framework/hmg-security-policy-framework</w:t>
        </w:r>
      </w:hyperlink>
    </w:p>
    <w:p w14:paraId="29729BCB" w14:textId="77777777" w:rsidR="00B631DF" w:rsidRDefault="00B631D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7FDDAA53" w14:textId="77777777" w:rsidR="003E7197" w:rsidRPr="00AC6786" w:rsidRDefault="002C0689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AC6786">
        <w:rPr>
          <w:rFonts w:ascii="Arial" w:eastAsia="Arial" w:hAnsi="Arial" w:cs="Arial"/>
          <w:b/>
          <w:bCs/>
          <w:sz w:val="24"/>
          <w:szCs w:val="24"/>
        </w:rPr>
        <w:t>SUPPLIER’S AUTHORISED REPRESENTATIVE</w:t>
      </w:r>
    </w:p>
    <w:p w14:paraId="413837E3" w14:textId="7935D704" w:rsidR="003E7197" w:rsidRDefault="00B631D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TBC</w:t>
      </w:r>
    </w:p>
    <w:p w14:paraId="24C4C992" w14:textId="77777777" w:rsidR="003E7197" w:rsidRDefault="003E719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2C75B22B" w14:textId="77777777" w:rsidR="003E7197" w:rsidRPr="00AC6786" w:rsidRDefault="002C0689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AC6786">
        <w:rPr>
          <w:rFonts w:ascii="Arial" w:eastAsia="Arial" w:hAnsi="Arial" w:cs="Arial"/>
          <w:b/>
          <w:bCs/>
          <w:sz w:val="24"/>
          <w:szCs w:val="24"/>
        </w:rPr>
        <w:t>SUPPLIER’S CONTRACT MANAGER</w:t>
      </w:r>
    </w:p>
    <w:p w14:paraId="144F87DE" w14:textId="6931B9DE" w:rsidR="003E7197" w:rsidRDefault="00B631D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TBC</w:t>
      </w:r>
    </w:p>
    <w:p w14:paraId="4A1C006D" w14:textId="77777777" w:rsidR="003E7197" w:rsidRDefault="003E719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2F4938F4" w14:textId="0967E136" w:rsidR="003E7197" w:rsidRPr="00AC6786" w:rsidRDefault="002C0689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AC6786">
        <w:rPr>
          <w:rFonts w:ascii="Arial" w:eastAsia="Arial" w:hAnsi="Arial" w:cs="Arial"/>
          <w:b/>
          <w:bCs/>
          <w:sz w:val="24"/>
          <w:szCs w:val="24"/>
        </w:rPr>
        <w:t>PROGRESS REPORT FREQUENCY</w:t>
      </w:r>
    </w:p>
    <w:p w14:paraId="271ABCF0" w14:textId="310B7645" w:rsidR="003E7197" w:rsidRDefault="00E94A1E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To be included in the fortnightly meetings</w:t>
      </w:r>
    </w:p>
    <w:p w14:paraId="47CF03ED" w14:textId="77777777" w:rsidR="003E7197" w:rsidRDefault="003E7197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6BD67289" w14:textId="77777777" w:rsidR="003E7197" w:rsidRPr="00AC6786" w:rsidRDefault="002C0689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AC6786">
        <w:rPr>
          <w:rFonts w:ascii="Arial" w:eastAsia="Arial" w:hAnsi="Arial" w:cs="Arial"/>
          <w:b/>
          <w:bCs/>
          <w:sz w:val="24"/>
          <w:szCs w:val="24"/>
        </w:rPr>
        <w:t>PROGRESS MEETING FREQUENCY</w:t>
      </w:r>
    </w:p>
    <w:p w14:paraId="1CF4F100" w14:textId="1B8351B1" w:rsidR="003E7197" w:rsidRDefault="00E94A1E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Fortnightly meetings on a Monday</w:t>
      </w:r>
    </w:p>
    <w:p w14:paraId="7BCE50F5" w14:textId="77777777" w:rsidR="003E7197" w:rsidRDefault="003E719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3504BD8B" w14:textId="7137914E" w:rsidR="003E7197" w:rsidRPr="00AC6786" w:rsidRDefault="002C0689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AC6786">
        <w:rPr>
          <w:rFonts w:ascii="Arial" w:eastAsia="Arial" w:hAnsi="Arial" w:cs="Arial"/>
          <w:b/>
          <w:bCs/>
          <w:sz w:val="24"/>
          <w:szCs w:val="24"/>
        </w:rPr>
        <w:t>KEY ROLES/STAFF</w:t>
      </w:r>
    </w:p>
    <w:p w14:paraId="01063E63" w14:textId="0929AD34" w:rsidR="003E7197" w:rsidRDefault="00C441F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TBC</w:t>
      </w:r>
    </w:p>
    <w:p w14:paraId="67941CDA" w14:textId="77777777" w:rsidR="003E7197" w:rsidRDefault="003E719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3823BC93" w14:textId="7BCE627B" w:rsidR="003E7197" w:rsidRPr="00AC6786" w:rsidRDefault="002C0689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AC6786">
        <w:rPr>
          <w:rFonts w:ascii="Arial" w:eastAsia="Arial" w:hAnsi="Arial" w:cs="Arial"/>
          <w:b/>
          <w:bCs/>
          <w:sz w:val="24"/>
          <w:szCs w:val="24"/>
        </w:rPr>
        <w:t>KEY SUBCONTRACTORS</w:t>
      </w:r>
    </w:p>
    <w:p w14:paraId="4E062F7D" w14:textId="140ABCCA" w:rsidR="003E7197" w:rsidRDefault="00C441F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TBC</w:t>
      </w:r>
    </w:p>
    <w:p w14:paraId="5E58B150" w14:textId="77777777" w:rsidR="003E7197" w:rsidRDefault="003E719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13E4930" w14:textId="37A50058" w:rsidR="003E7197" w:rsidRPr="00AC6786" w:rsidRDefault="002C0689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AC6786">
        <w:rPr>
          <w:rFonts w:ascii="Arial" w:eastAsia="Arial" w:hAnsi="Arial" w:cs="Arial"/>
          <w:b/>
          <w:bCs/>
          <w:sz w:val="24"/>
          <w:szCs w:val="24"/>
        </w:rPr>
        <w:t>COMMERCIALLY SENSITIVE INFORMATION</w:t>
      </w:r>
    </w:p>
    <w:p w14:paraId="4D8A765A" w14:textId="59E41D88" w:rsidR="003E7197" w:rsidRPr="00C441FB" w:rsidRDefault="00C441F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C441FB">
        <w:rPr>
          <w:rFonts w:ascii="Arial" w:hAnsi="Arial" w:cs="Arial"/>
        </w:rPr>
        <w:t>TBC</w:t>
      </w:r>
    </w:p>
    <w:p w14:paraId="53EB3236" w14:textId="77777777" w:rsidR="003E7197" w:rsidRDefault="0035766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sdt>
        <w:sdtPr>
          <w:tag w:val="goog_rdk_101"/>
          <w:id w:val="1436488440"/>
          <w:showingPlcHdr/>
        </w:sdtPr>
        <w:sdtEndPr/>
        <w:sdtContent>
          <w:r w:rsidR="00CF465D">
            <w:t xml:space="preserve">     </w:t>
          </w:r>
        </w:sdtContent>
      </w:sdt>
    </w:p>
    <w:p w14:paraId="65B1EB0A" w14:textId="77777777" w:rsidR="003E7197" w:rsidRPr="00AC6786" w:rsidRDefault="002C0689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AC6786">
        <w:rPr>
          <w:rFonts w:ascii="Arial" w:eastAsia="Arial" w:hAnsi="Arial" w:cs="Arial"/>
          <w:b/>
          <w:bCs/>
          <w:sz w:val="24"/>
          <w:szCs w:val="24"/>
        </w:rPr>
        <w:t>ADDITIONAL INSURANCES</w:t>
      </w:r>
    </w:p>
    <w:p w14:paraId="7592DD43" w14:textId="775E402E" w:rsidR="003E7197" w:rsidRDefault="002C0689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</w:t>
      </w:r>
    </w:p>
    <w:p w14:paraId="7A449D8E" w14:textId="77777777" w:rsidR="003E7197" w:rsidRDefault="003E7197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355D3A89" w14:textId="77777777" w:rsidR="003E7197" w:rsidRPr="00AC6786" w:rsidRDefault="002C0689">
      <w:pPr>
        <w:spacing w:after="0" w:line="24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00AC6786">
        <w:rPr>
          <w:rFonts w:ascii="Arial" w:eastAsia="Arial" w:hAnsi="Arial" w:cs="Arial"/>
          <w:b/>
          <w:bCs/>
          <w:sz w:val="24"/>
          <w:szCs w:val="24"/>
        </w:rPr>
        <w:t>GUARANTEE</w:t>
      </w:r>
    </w:p>
    <w:p w14:paraId="549B6D9D" w14:textId="2DB8B302" w:rsidR="003E7197" w:rsidRDefault="002C0689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</w:t>
      </w:r>
    </w:p>
    <w:p w14:paraId="01434D6E" w14:textId="77777777" w:rsidR="003E7197" w:rsidRPr="00AC6786" w:rsidRDefault="003E7197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</w:p>
    <w:p w14:paraId="0DFE278A" w14:textId="500B0CF4" w:rsidR="003E7197" w:rsidRPr="00AC6786" w:rsidRDefault="002C0689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AC6786">
        <w:rPr>
          <w:rFonts w:ascii="Arial" w:eastAsia="Arial" w:hAnsi="Arial" w:cs="Arial"/>
          <w:b/>
          <w:bCs/>
          <w:sz w:val="24"/>
          <w:szCs w:val="24"/>
        </w:rPr>
        <w:t>SERVICE PERIOD</w:t>
      </w:r>
    </w:p>
    <w:p w14:paraId="6A3FA3E9" w14:textId="694700F7" w:rsidR="003E7197" w:rsidRDefault="002C0689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bookmarkStart w:id="5" w:name="_heading=h.3znysh7" w:colFirst="0" w:colLast="0"/>
      <w:bookmarkEnd w:id="5"/>
      <w:r w:rsidRPr="0084140D">
        <w:rPr>
          <w:rFonts w:ascii="Arial" w:eastAsia="Arial" w:hAnsi="Arial" w:cs="Arial"/>
          <w:sz w:val="24"/>
          <w:szCs w:val="24"/>
        </w:rPr>
        <w:t>Not Applicable</w:t>
      </w:r>
    </w:p>
    <w:p w14:paraId="268011A0" w14:textId="77777777" w:rsidR="003E7197" w:rsidRDefault="003E719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3EBDF306" w14:textId="52FCD670" w:rsidR="00C34E47" w:rsidRPr="00AC6786" w:rsidRDefault="002C0689">
      <w:pPr>
        <w:keepNext/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AC6786">
        <w:rPr>
          <w:rFonts w:ascii="Arial" w:eastAsia="Arial" w:hAnsi="Arial" w:cs="Arial"/>
          <w:b/>
          <w:bCs/>
          <w:sz w:val="24"/>
          <w:szCs w:val="24"/>
        </w:rPr>
        <w:t>KPI CREDITS, AT RISK % AND EARN BACK%</w:t>
      </w:r>
    </w:p>
    <w:p w14:paraId="42CE4492" w14:textId="6577A7E4" w:rsidR="003E7197" w:rsidRDefault="002C0689" w:rsidP="00E919C2">
      <w:pPr>
        <w:keepNext/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6B2F80">
        <w:rPr>
          <w:rFonts w:ascii="Arial" w:eastAsia="Arial" w:hAnsi="Arial" w:cs="Arial"/>
          <w:sz w:val="24"/>
          <w:szCs w:val="24"/>
        </w:rPr>
        <w:t>Not Applicable</w:t>
      </w:r>
    </w:p>
    <w:p w14:paraId="5C6983E8" w14:textId="77777777" w:rsidR="00C34E47" w:rsidRPr="006B2F80" w:rsidRDefault="00C34E47" w:rsidP="006B2F80">
      <w:pPr>
        <w:keepNext/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2716EAA" w14:textId="77777777" w:rsidR="003E7197" w:rsidRPr="00732814" w:rsidRDefault="002C0689" w:rsidP="006B2F80">
      <w:pPr>
        <w:spacing w:after="0"/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00732814">
        <w:rPr>
          <w:rFonts w:ascii="Arial" w:eastAsia="Arial" w:hAnsi="Arial" w:cs="Arial"/>
          <w:b/>
          <w:bCs/>
          <w:sz w:val="24"/>
          <w:szCs w:val="24"/>
        </w:rPr>
        <w:t>COLLATERAL WARRANTIES</w:t>
      </w:r>
    </w:p>
    <w:p w14:paraId="54AF1B97" w14:textId="7EA7BAC4" w:rsidR="003E7197" w:rsidRDefault="002C0689" w:rsidP="00C34E4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732814">
        <w:rPr>
          <w:rFonts w:ascii="Arial" w:eastAsia="Arial" w:hAnsi="Arial" w:cs="Arial"/>
          <w:sz w:val="24"/>
          <w:szCs w:val="24"/>
        </w:rPr>
        <w:t>Not Applicable</w:t>
      </w:r>
    </w:p>
    <w:p w14:paraId="5B40FDEE" w14:textId="77777777" w:rsidR="00732814" w:rsidRDefault="00732814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68E79B68" w14:textId="77777777" w:rsidR="003E7197" w:rsidRPr="00732814" w:rsidRDefault="002C0689" w:rsidP="006B2F80">
      <w:pPr>
        <w:spacing w:after="0"/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00732814">
        <w:rPr>
          <w:rFonts w:ascii="Arial" w:eastAsia="Arial" w:hAnsi="Arial" w:cs="Arial"/>
          <w:b/>
          <w:bCs/>
          <w:sz w:val="24"/>
          <w:szCs w:val="24"/>
        </w:rPr>
        <w:t>PERFORMANCE BOND</w:t>
      </w:r>
    </w:p>
    <w:p w14:paraId="1841DC85" w14:textId="43D8BFAE" w:rsidR="003E7197" w:rsidRDefault="002C0689" w:rsidP="00C34E47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 w:rsidRPr="00732814">
        <w:rPr>
          <w:rFonts w:ascii="Arial" w:eastAsia="Arial" w:hAnsi="Arial" w:cs="Arial"/>
          <w:sz w:val="24"/>
          <w:szCs w:val="24"/>
        </w:rPr>
        <w:t>Not Applicable</w:t>
      </w:r>
    </w:p>
    <w:p w14:paraId="61602D9C" w14:textId="77777777" w:rsidR="003E7197" w:rsidRDefault="003E7197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41C293BC" w14:textId="77777777" w:rsidR="003E7197" w:rsidRPr="00E919C2" w:rsidRDefault="002C0689">
      <w:pPr>
        <w:spacing w:after="0" w:line="24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00E919C2">
        <w:rPr>
          <w:rFonts w:ascii="Arial" w:eastAsia="Arial" w:hAnsi="Arial" w:cs="Arial"/>
          <w:b/>
          <w:bCs/>
          <w:sz w:val="24"/>
          <w:szCs w:val="24"/>
        </w:rPr>
        <w:t>SOCIAL VALUE COMMITMENT</w:t>
      </w:r>
    </w:p>
    <w:p w14:paraId="60AA79DF" w14:textId="14699AE7" w:rsidR="003E7197" w:rsidRDefault="002C0689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 xml:space="preserve">The Supplier agrees, in providing the Deliverables and performing its obligations under the Call-Off Contract, it will comply with the following social value commitments as were provided for in its </w:t>
      </w:r>
      <w:r w:rsidR="00E54B04" w:rsidRPr="00923046">
        <w:rPr>
          <w:rFonts w:ascii="Arial" w:eastAsia="Arial" w:hAnsi="Arial" w:cs="Arial"/>
          <w:color w:val="000000"/>
          <w:sz w:val="24"/>
          <w:szCs w:val="24"/>
        </w:rPr>
        <w:t>Call-Off Schedule 4 (Call-Off Tender)</w:t>
      </w:r>
    </w:p>
    <w:p w14:paraId="07125368" w14:textId="77777777" w:rsidR="003E7197" w:rsidRDefault="003E7197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651665C4" w14:textId="77777777" w:rsidR="003E7197" w:rsidRPr="00E919C2" w:rsidRDefault="002C0689">
      <w:pPr>
        <w:shd w:val="clear" w:color="auto" w:fill="FFFFFF"/>
        <w:spacing w:before="240" w:after="0" w:line="36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00E919C2">
        <w:rPr>
          <w:rFonts w:ascii="Arial" w:eastAsia="Arial" w:hAnsi="Arial" w:cs="Arial"/>
          <w:b/>
          <w:bCs/>
          <w:smallCaps/>
          <w:color w:val="222222"/>
          <w:sz w:val="24"/>
          <w:szCs w:val="24"/>
        </w:rPr>
        <w:t>COUNTERPARTS</w:t>
      </w:r>
    </w:p>
    <w:p w14:paraId="274AF7C1" w14:textId="77777777" w:rsidR="003E7197" w:rsidRDefault="002C0689">
      <w:pPr>
        <w:shd w:val="clear" w:color="auto" w:fill="FFFFFF"/>
        <w:spacing w:after="0" w:line="360" w:lineRule="auto"/>
        <w:rPr>
          <w:rFonts w:ascii="Arial" w:eastAsia="Arial" w:hAnsi="Arial" w:cs="Arial"/>
          <w:color w:val="222222"/>
          <w:sz w:val="24"/>
          <w:szCs w:val="24"/>
        </w:rPr>
      </w:pPr>
      <w:r>
        <w:rPr>
          <w:rFonts w:ascii="Arial" w:eastAsia="Arial" w:hAnsi="Arial" w:cs="Arial"/>
          <w:color w:val="222222"/>
          <w:sz w:val="24"/>
          <w:szCs w:val="24"/>
        </w:rPr>
        <w:t>The Call-Off Contract may be executed in any number of counterparts, each of which when executed shall constitute a duplicate original, but all the counterparts shall together constitute the one agreement.</w:t>
      </w:r>
    </w:p>
    <w:p w14:paraId="020F8201" w14:textId="4CA87AB2" w:rsidR="003E7197" w:rsidRDefault="002C0689">
      <w:pPr>
        <w:shd w:val="clear" w:color="auto" w:fill="FFFFFF"/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  <w:color w:val="222222"/>
          <w:sz w:val="24"/>
          <w:szCs w:val="24"/>
        </w:rPr>
        <w:t>Transmission of an executed counterpart of</w:t>
      </w:r>
      <w:r>
        <w:rPr>
          <w:rFonts w:ascii="Arial" w:eastAsia="Arial" w:hAnsi="Arial" w:cs="Arial"/>
          <w:color w:val="222222"/>
          <w:sz w:val="24"/>
          <w:szCs w:val="24"/>
          <w:highlight w:val="white"/>
        </w:rPr>
        <w:t> this Call-Off Contract (but for the avoidance of doubt not just a signature page) b</w:t>
      </w:r>
      <w:r>
        <w:rPr>
          <w:rFonts w:ascii="Arial" w:eastAsia="Arial" w:hAnsi="Arial" w:cs="Arial"/>
          <w:color w:val="222222"/>
          <w:sz w:val="24"/>
          <w:szCs w:val="24"/>
        </w:rPr>
        <w:t>y email (in PDF, JPEG or other agreed format) shall take effect as delivery of an executed counterpart of this Call-Off Contract. If either method of delivery is adopted, without prejudice to the validity of the Call-Off Contract thus made, each Party shall provide the others with the original of such counterpart as soon as reasonably possible thereafter</w:t>
      </w:r>
      <w:r w:rsidR="000A4993">
        <w:rPr>
          <w:rFonts w:ascii="Arial" w:eastAsia="Arial" w:hAnsi="Arial" w:cs="Arial"/>
          <w:color w:val="22222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br/>
      </w:r>
    </w:p>
    <w:p w14:paraId="53565E7F" w14:textId="77777777" w:rsidR="008D7D4A" w:rsidRDefault="008D7D4A">
      <w:pPr>
        <w:rPr>
          <w:rFonts w:ascii="Arial" w:eastAsia="Arial" w:hAnsi="Arial" w:cs="Arial"/>
          <w:color w:val="1F497D"/>
          <w:sz w:val="24"/>
          <w:szCs w:val="24"/>
        </w:rPr>
      </w:pPr>
    </w:p>
    <w:p w14:paraId="7CC8A82C" w14:textId="77777777" w:rsidR="00600325" w:rsidRDefault="00600325">
      <w:pPr>
        <w:rPr>
          <w:rFonts w:ascii="Arial" w:eastAsia="Arial" w:hAnsi="Arial" w:cs="Arial"/>
          <w:color w:val="1F497D"/>
          <w:sz w:val="24"/>
          <w:szCs w:val="24"/>
        </w:rPr>
      </w:pPr>
    </w:p>
    <w:p w14:paraId="4D424804" w14:textId="77777777" w:rsidR="00600325" w:rsidRDefault="00600325">
      <w:pPr>
        <w:rPr>
          <w:rFonts w:ascii="Arial" w:eastAsia="Arial" w:hAnsi="Arial" w:cs="Arial"/>
          <w:color w:val="1F497D"/>
          <w:sz w:val="24"/>
          <w:szCs w:val="24"/>
        </w:rPr>
      </w:pPr>
    </w:p>
    <w:p w14:paraId="3AF385D9" w14:textId="77777777" w:rsidR="00600325" w:rsidRDefault="00600325">
      <w:pPr>
        <w:rPr>
          <w:rFonts w:ascii="Arial" w:eastAsia="Arial" w:hAnsi="Arial" w:cs="Arial"/>
          <w:color w:val="1F497D"/>
          <w:sz w:val="24"/>
          <w:szCs w:val="24"/>
        </w:rPr>
      </w:pPr>
    </w:p>
    <w:p w14:paraId="0D6CF4AD" w14:textId="77777777" w:rsidR="00600325" w:rsidRDefault="00600325">
      <w:pPr>
        <w:rPr>
          <w:rFonts w:ascii="Arial" w:eastAsia="Arial" w:hAnsi="Arial" w:cs="Arial"/>
          <w:color w:val="1F497D"/>
          <w:sz w:val="24"/>
          <w:szCs w:val="24"/>
        </w:rPr>
      </w:pPr>
    </w:p>
    <w:p w14:paraId="5431BA51" w14:textId="77777777" w:rsidR="00600325" w:rsidRDefault="00600325">
      <w:pPr>
        <w:rPr>
          <w:rFonts w:ascii="Arial" w:eastAsia="Arial" w:hAnsi="Arial" w:cs="Arial"/>
          <w:color w:val="1F497D"/>
          <w:sz w:val="24"/>
          <w:szCs w:val="24"/>
        </w:rPr>
      </w:pPr>
    </w:p>
    <w:p w14:paraId="1B7CAFF0" w14:textId="77777777" w:rsidR="00600325" w:rsidRDefault="00600325">
      <w:pPr>
        <w:rPr>
          <w:rFonts w:ascii="Arial" w:eastAsia="Arial" w:hAnsi="Arial" w:cs="Arial"/>
          <w:color w:val="1F497D"/>
          <w:sz w:val="24"/>
          <w:szCs w:val="24"/>
        </w:rPr>
      </w:pPr>
    </w:p>
    <w:p w14:paraId="6B7746EF" w14:textId="77777777" w:rsidR="00600325" w:rsidRDefault="00600325">
      <w:pPr>
        <w:rPr>
          <w:rFonts w:ascii="Arial" w:eastAsia="Arial" w:hAnsi="Arial" w:cs="Arial"/>
          <w:color w:val="1F497D"/>
          <w:sz w:val="24"/>
          <w:szCs w:val="24"/>
        </w:rPr>
      </w:pPr>
    </w:p>
    <w:p w14:paraId="0B363B7C" w14:textId="77777777" w:rsidR="00600325" w:rsidRDefault="00600325">
      <w:pPr>
        <w:rPr>
          <w:rFonts w:ascii="Arial" w:eastAsia="Arial" w:hAnsi="Arial" w:cs="Arial"/>
          <w:color w:val="1F497D"/>
          <w:sz w:val="24"/>
          <w:szCs w:val="24"/>
        </w:rPr>
      </w:pPr>
    </w:p>
    <w:p w14:paraId="450006CC" w14:textId="77777777" w:rsidR="00AC6B8A" w:rsidRDefault="00AC6B8A">
      <w:pPr>
        <w:rPr>
          <w:rFonts w:ascii="Arial" w:eastAsia="Arial" w:hAnsi="Arial" w:cs="Arial"/>
          <w:color w:val="1F497D"/>
          <w:sz w:val="24"/>
          <w:szCs w:val="24"/>
        </w:rPr>
      </w:pPr>
    </w:p>
    <w:p w14:paraId="08EF2AA1" w14:textId="77777777" w:rsidR="008D7D4A" w:rsidRDefault="008D7D4A">
      <w:pPr>
        <w:rPr>
          <w:rFonts w:ascii="Arial" w:eastAsia="Arial" w:hAnsi="Arial" w:cs="Arial"/>
          <w:sz w:val="24"/>
          <w:szCs w:val="24"/>
        </w:rPr>
      </w:pPr>
    </w:p>
    <w:p w14:paraId="1D02325C" w14:textId="77777777" w:rsidR="00D30F59" w:rsidRDefault="00D30F59">
      <w:pPr>
        <w:rPr>
          <w:rFonts w:ascii="Arial" w:eastAsia="Arial" w:hAnsi="Arial" w:cs="Arial"/>
          <w:sz w:val="24"/>
          <w:szCs w:val="24"/>
        </w:rPr>
      </w:pPr>
    </w:p>
    <w:p w14:paraId="195D4EC0" w14:textId="77777777" w:rsidR="00D30F59" w:rsidRDefault="00D30F59">
      <w:pPr>
        <w:rPr>
          <w:rFonts w:ascii="Arial" w:eastAsia="Arial" w:hAnsi="Arial" w:cs="Arial"/>
          <w:sz w:val="24"/>
          <w:szCs w:val="24"/>
        </w:rPr>
      </w:pPr>
    </w:p>
    <w:p w14:paraId="22111D6E" w14:textId="77777777" w:rsidR="00D30F59" w:rsidRDefault="00D30F59">
      <w:pPr>
        <w:rPr>
          <w:rFonts w:ascii="Arial" w:eastAsia="Arial" w:hAnsi="Arial" w:cs="Arial"/>
          <w:sz w:val="24"/>
          <w:szCs w:val="24"/>
        </w:rPr>
      </w:pPr>
    </w:p>
    <w:p w14:paraId="53197DDA" w14:textId="77777777" w:rsidR="00D30F59" w:rsidRDefault="00D30F59">
      <w:pPr>
        <w:rPr>
          <w:rFonts w:ascii="Arial" w:eastAsia="Arial" w:hAnsi="Arial" w:cs="Arial"/>
          <w:sz w:val="24"/>
          <w:szCs w:val="24"/>
        </w:rPr>
      </w:pPr>
    </w:p>
    <w:p w14:paraId="11C9881D" w14:textId="77777777" w:rsidR="00D30F59" w:rsidRDefault="00D30F59">
      <w:pPr>
        <w:rPr>
          <w:rFonts w:ascii="Arial" w:eastAsia="Arial" w:hAnsi="Arial" w:cs="Arial"/>
          <w:sz w:val="24"/>
          <w:szCs w:val="24"/>
        </w:rPr>
      </w:pPr>
    </w:p>
    <w:p w14:paraId="227C44C4" w14:textId="77777777" w:rsidR="00357666" w:rsidRDefault="00357666">
      <w:pPr>
        <w:rPr>
          <w:rFonts w:ascii="Arial" w:eastAsia="Arial" w:hAnsi="Arial" w:cs="Arial"/>
          <w:sz w:val="24"/>
          <w:szCs w:val="24"/>
        </w:rPr>
      </w:pPr>
    </w:p>
    <w:p w14:paraId="63153C9A" w14:textId="77777777" w:rsidR="003E7197" w:rsidRDefault="002C0689">
      <w:pPr>
        <w:spacing w:line="240" w:lineRule="auto"/>
        <w:ind w:left="2880" w:firstLine="72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APPENDIX 1 – </w:t>
      </w:r>
    </w:p>
    <w:p w14:paraId="40C2DA74" w14:textId="77777777" w:rsidR="003E7197" w:rsidRDefault="002C0689">
      <w:pPr>
        <w:spacing w:line="240" w:lineRule="auto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Request to Draw Down Deliverables</w:t>
      </w:r>
    </w:p>
    <w:p w14:paraId="0E436D4F" w14:textId="08601E16" w:rsidR="003E7197" w:rsidRDefault="003E7197">
      <w:pPr>
        <w:spacing w:line="240" w:lineRule="auto"/>
        <w:jc w:val="center"/>
        <w:rPr>
          <w:rFonts w:ascii="Arial" w:eastAsia="Arial" w:hAnsi="Arial" w:cs="Arial"/>
          <w:sz w:val="24"/>
          <w:szCs w:val="24"/>
        </w:rPr>
      </w:pPr>
    </w:p>
    <w:p w14:paraId="150094AA" w14:textId="440E256E" w:rsidR="003E7197" w:rsidRDefault="00E919C2">
      <w:pPr>
        <w:rPr>
          <w:rFonts w:ascii="Arial" w:eastAsia="Arial" w:hAnsi="Arial" w:cs="Arial"/>
        </w:rPr>
      </w:pPr>
      <w:r w:rsidRPr="006B2F80">
        <w:rPr>
          <w:rFonts w:ascii="Arial" w:eastAsia="Arial" w:hAnsi="Arial" w:cs="Arial"/>
          <w:bCs/>
          <w:color w:val="000000"/>
          <w:sz w:val="24"/>
          <w:szCs w:val="24"/>
        </w:rPr>
        <w:t>Not Applicable.</w:t>
      </w:r>
    </w:p>
    <w:p w14:paraId="5253FBCC" w14:textId="77777777" w:rsidR="003E7197" w:rsidRDefault="003E7197">
      <w:pPr>
        <w:rPr>
          <w:rFonts w:ascii="Arial" w:eastAsia="Arial" w:hAnsi="Arial" w:cs="Arial"/>
        </w:rPr>
      </w:pPr>
    </w:p>
    <w:p w14:paraId="7AEFAA3B" w14:textId="77777777" w:rsidR="003E7197" w:rsidRDefault="003E7197">
      <w:pPr>
        <w:rPr>
          <w:rFonts w:ascii="Arial" w:eastAsia="Arial" w:hAnsi="Arial" w:cs="Arial"/>
        </w:rPr>
      </w:pPr>
    </w:p>
    <w:p w14:paraId="57629391" w14:textId="77777777" w:rsidR="003E7197" w:rsidRDefault="003E7197">
      <w:pPr>
        <w:rPr>
          <w:rFonts w:ascii="Arial" w:eastAsia="Arial" w:hAnsi="Arial" w:cs="Arial"/>
        </w:rPr>
      </w:pPr>
    </w:p>
    <w:p w14:paraId="7BC3FE82" w14:textId="77777777" w:rsidR="003E7197" w:rsidRDefault="003E7197">
      <w:pPr>
        <w:rPr>
          <w:rFonts w:ascii="Arial" w:eastAsia="Arial" w:hAnsi="Arial" w:cs="Arial"/>
        </w:rPr>
      </w:pPr>
    </w:p>
    <w:p w14:paraId="2907C374" w14:textId="77777777" w:rsidR="003E7197" w:rsidRDefault="003E7197">
      <w:pPr>
        <w:rPr>
          <w:rFonts w:ascii="Arial" w:eastAsia="Arial" w:hAnsi="Arial" w:cs="Arial"/>
          <w:color w:val="1F497D"/>
          <w:sz w:val="24"/>
          <w:szCs w:val="24"/>
        </w:rPr>
      </w:pPr>
    </w:p>
    <w:sectPr w:rsidR="003E719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545200" w14:textId="77777777" w:rsidR="00AA6FEA" w:rsidRDefault="00AA6FEA">
      <w:pPr>
        <w:spacing w:after="0" w:line="240" w:lineRule="auto"/>
      </w:pPr>
      <w:r>
        <w:separator/>
      </w:r>
    </w:p>
  </w:endnote>
  <w:endnote w:type="continuationSeparator" w:id="0">
    <w:p w14:paraId="6C4F228C" w14:textId="77777777" w:rsidR="00AA6FEA" w:rsidRDefault="00AA6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B7B90B" w14:textId="75941E1A" w:rsidR="000E5DF6" w:rsidRDefault="002C3AA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noProof/>
        <w:color w:val="000000"/>
      </w:rPr>
      <mc:AlternateContent>
        <mc:Choice Requires="wps">
          <w:drawing>
            <wp:anchor distT="0" distB="0" distL="0" distR="0" simplePos="0" relativeHeight="251668480" behindDoc="0" locked="0" layoutInCell="1" allowOverlap="1" wp14:anchorId="4E53B698" wp14:editId="6B380EE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68935"/>
              <wp:effectExtent l="0" t="0" r="16510" b="0"/>
              <wp:wrapNone/>
              <wp:docPr id="1434992880" name="Text Box 1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8E84AC" w14:textId="3484B0CC" w:rsidR="002C3AAF" w:rsidRPr="002C3AAF" w:rsidRDefault="002C3AAF" w:rsidP="002C3AAF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C3AAF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53B698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8" type="#_x0000_t202" alt="OFFICIAL" style="position:absolute;margin-left:0;margin-top:0;width:36.2pt;height:29.05pt;z-index:25166848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" filled="f" stroked="f">
              <v:textbox style="mso-fit-shape-to-text:t" inset="0,0,0,15pt">
                <w:txbxContent>
                  <w:p w14:paraId="568E84AC" w14:textId="3484B0CC" w:rsidR="002C3AAF" w:rsidRPr="002C3AAF" w:rsidRDefault="002C3AAF" w:rsidP="002C3AAF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C3AAF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53D993" w14:textId="1D9E8014" w:rsidR="000E5DF6" w:rsidRDefault="002C3AAF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69504" behindDoc="0" locked="0" layoutInCell="1" allowOverlap="1" wp14:anchorId="64A44519" wp14:editId="2C737BCC">
              <wp:simplePos x="914400" y="980313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68935"/>
              <wp:effectExtent l="0" t="0" r="16510" b="0"/>
              <wp:wrapNone/>
              <wp:docPr id="1803083108" name="Text Box 1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5C0144" w14:textId="77A96AFC" w:rsidR="002C3AAF" w:rsidRPr="002C3AAF" w:rsidRDefault="002C3AAF" w:rsidP="002C3AAF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C3AAF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A44519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9" type="#_x0000_t202" alt="OFFICIAL" style="position:absolute;margin-left:0;margin-top:0;width:36.2pt;height:29.05pt;z-index:25166950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" filled="f" stroked="f">
              <v:textbox style="mso-fit-shape-to-text:t" inset="0,0,0,15pt">
                <w:txbxContent>
                  <w:p w14:paraId="2F5C0144" w14:textId="77A96AFC" w:rsidR="002C3AAF" w:rsidRPr="002C3AAF" w:rsidRDefault="002C3AAF" w:rsidP="002C3AAF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C3AAF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E5DF6">
      <w:rPr>
        <w:rFonts w:ascii="Arial" w:eastAsia="Arial" w:hAnsi="Arial" w:cs="Arial"/>
        <w:sz w:val="20"/>
        <w:szCs w:val="20"/>
      </w:rPr>
      <w:t>Framework Ref: RM6257</w:t>
    </w:r>
    <w:r w:rsidR="000E5DF6"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44CEC946" w14:textId="77777777" w:rsidR="000E5DF6" w:rsidRDefault="000E5DF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</w:t>
    </w:r>
    <w:sdt>
      <w:sdtPr>
        <w:tag w:val="goog_rdk_102"/>
        <w:id w:val="1762802011"/>
      </w:sdtPr>
      <w:sdtEndPr/>
      <w:sdtContent>
        <w:r>
          <w:rPr>
            <w:rFonts w:ascii="Arial" w:eastAsia="Arial" w:hAnsi="Arial" w:cs="Arial"/>
            <w:color w:val="000000"/>
            <w:sz w:val="20"/>
            <w:szCs w:val="20"/>
          </w:rPr>
          <w:t>2</w:t>
        </w:r>
      </w:sdtContent>
    </w:sdt>
    <w:sdt>
      <w:sdtPr>
        <w:tag w:val="goog_rdk_103"/>
        <w:id w:val="-1240703849"/>
        <w:showingPlcHdr/>
      </w:sdtPr>
      <w:sdtEndPr/>
      <w:sdtContent>
        <w:r>
          <w:t xml:space="preserve">     </w:t>
        </w:r>
      </w:sdtContent>
    </w:sdt>
    <w:r>
      <w:rPr>
        <w:rFonts w:ascii="Arial" w:eastAsia="Arial" w:hAnsi="Arial" w:cs="Arial"/>
        <w:color w:val="000000"/>
        <w:sz w:val="20"/>
        <w:szCs w:val="20"/>
      </w:rPr>
      <w:t>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4C0C596C" w14:textId="77777777" w:rsidR="000E5DF6" w:rsidRDefault="000E5DF6">
    <w:pPr>
      <w:spacing w:after="0" w:line="240" w:lineRule="auto"/>
      <w:rPr>
        <w:rFonts w:ascii="Arial" w:eastAsia="Arial" w:hAnsi="Arial" w:cs="Arial"/>
        <w:sz w:val="20"/>
        <w:szCs w:val="20"/>
      </w:rPr>
    </w:pPr>
    <w:bookmarkStart w:id="6" w:name="_heading=h.1t3h5sf" w:colFirst="0" w:colLast="0"/>
    <w:bookmarkEnd w:id="6"/>
    <w:r>
      <w:rPr>
        <w:rFonts w:ascii="Arial" w:eastAsia="Arial" w:hAnsi="Arial" w:cs="Arial"/>
        <w:sz w:val="20"/>
        <w:szCs w:val="20"/>
      </w:rPr>
      <w:t>Model Version: v3.9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bookmarkStart w:id="7" w:name="bookmark=id.3znysh7" w:colFirst="0" w:colLast="0"/>
    <w:bookmarkEnd w:id="7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CB6E28" w14:textId="7F6BAE84" w:rsidR="000E5DF6" w:rsidRDefault="002C3AAF">
    <w:pPr>
      <w:tabs>
        <w:tab w:val="center" w:pos="4513"/>
        <w:tab w:val="right" w:pos="9026"/>
      </w:tabs>
      <w:spacing w:after="0"/>
      <w:jc w:val="both"/>
      <w:rPr>
        <w:color w:val="A6A6A6"/>
      </w:rPr>
    </w:pPr>
    <w:r>
      <w:rPr>
        <w:noProof/>
        <w:color w:val="A6A6A6"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6112EF78" wp14:editId="711886D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68935"/>
              <wp:effectExtent l="0" t="0" r="16510" b="0"/>
              <wp:wrapNone/>
              <wp:docPr id="646912451" name="Text Box 10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536F96" w14:textId="54EC7487" w:rsidR="002C3AAF" w:rsidRPr="002C3AAF" w:rsidRDefault="002C3AAF" w:rsidP="002C3AAF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C3AAF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12EF78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1" type="#_x0000_t202" alt="OFFICIAL" style="position:absolute;left:0;text-align:left;margin-left:0;margin-top:0;width:36.2pt;height:29.05pt;z-index:25166745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" filled="f" stroked="f">
              <v:textbox style="mso-fit-shape-to-text:t" inset="0,0,0,15pt">
                <w:txbxContent>
                  <w:p w14:paraId="0D536F96" w14:textId="54EC7487" w:rsidR="002C3AAF" w:rsidRPr="002C3AAF" w:rsidRDefault="002C3AAF" w:rsidP="002C3AAF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C3AAF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54DDE2E" w14:textId="77777777" w:rsidR="000E5DF6" w:rsidRDefault="000E5DF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275168E6" w14:textId="77777777" w:rsidR="000E5DF6" w:rsidRDefault="000E5DF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7931FF64" w14:textId="77777777" w:rsidR="000E5DF6" w:rsidRDefault="000E5DF6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51CBB1" w14:textId="77777777" w:rsidR="00AA6FEA" w:rsidRDefault="00AA6FEA">
      <w:pPr>
        <w:spacing w:after="0" w:line="240" w:lineRule="auto"/>
      </w:pPr>
      <w:r>
        <w:separator/>
      </w:r>
    </w:p>
  </w:footnote>
  <w:footnote w:type="continuationSeparator" w:id="0">
    <w:p w14:paraId="60A6918B" w14:textId="77777777" w:rsidR="00AA6FEA" w:rsidRDefault="00AA6F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DF0712" w14:textId="695EC195" w:rsidR="000E5DF6" w:rsidRDefault="002C3AA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noProof/>
        <w:color w:val="000000"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73355CDF" wp14:editId="0392C25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68935"/>
              <wp:effectExtent l="0" t="0" r="16510" b="12065"/>
              <wp:wrapNone/>
              <wp:docPr id="339902392" name="Text Box 8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CA5D89" w14:textId="377332C7" w:rsidR="002C3AAF" w:rsidRPr="002C3AAF" w:rsidRDefault="002C3AAF" w:rsidP="002C3AAF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C3AAF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355CDF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alt="OFFICIAL" style="position:absolute;margin-left:0;margin-top:0;width:36.2pt;height:29.05pt;z-index:25166540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" filled="f" stroked="f">
              <v:textbox style="mso-fit-shape-to-text:t" inset="0,15pt,0,0">
                <w:txbxContent>
                  <w:p w14:paraId="5DCA5D89" w14:textId="377332C7" w:rsidR="002C3AAF" w:rsidRPr="002C3AAF" w:rsidRDefault="002C3AAF" w:rsidP="002C3AAF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C3AAF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09DC61" w14:textId="6D7229E0" w:rsidR="00776240" w:rsidRDefault="002C3AAF" w:rsidP="00776240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b/>
        <w:noProof/>
        <w:sz w:val="20"/>
        <w:szCs w:val="20"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6CF0D2AA" wp14:editId="7EF47518">
              <wp:simplePos x="914400" y="449580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68935"/>
              <wp:effectExtent l="0" t="0" r="16510" b="12065"/>
              <wp:wrapNone/>
              <wp:docPr id="340330869" name="Text Box 9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6EAFA2" w14:textId="445494D2" w:rsidR="002C3AAF" w:rsidRPr="002C3AAF" w:rsidRDefault="002C3AAF" w:rsidP="002C3AAF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C3AAF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F0D2A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alt="OFFICIAL" style="position:absolute;margin-left:0;margin-top:0;width:36.2pt;height:29.05pt;z-index:25166643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" filled="f" stroked="f">
              <v:textbox style="mso-fit-shape-to-text:t" inset="0,15pt,0,0">
                <w:txbxContent>
                  <w:p w14:paraId="2F6EAFA2" w14:textId="445494D2" w:rsidR="002C3AAF" w:rsidRPr="002C3AAF" w:rsidRDefault="002C3AAF" w:rsidP="002C3AAF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C3AAF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76240">
      <w:rPr>
        <w:rFonts w:ascii="Arial" w:eastAsia="Arial" w:hAnsi="Arial" w:cs="Arial"/>
        <w:b/>
        <w:sz w:val="20"/>
        <w:szCs w:val="20"/>
      </w:rPr>
      <w:t xml:space="preserve">Attachment 5 </w:t>
    </w:r>
    <w:r w:rsidR="00776240">
      <w:rPr>
        <w:rFonts w:ascii="Arial" w:eastAsia="Arial" w:hAnsi="Arial" w:cs="Arial"/>
        <w:b/>
        <w:color w:val="000000"/>
        <w:sz w:val="20"/>
        <w:szCs w:val="20"/>
      </w:rPr>
      <w:t>(Order Form</w:t>
    </w:r>
    <w:r w:rsidR="00662052">
      <w:rPr>
        <w:rFonts w:ascii="Arial" w:eastAsia="Arial" w:hAnsi="Arial" w:cs="Arial"/>
        <w:b/>
        <w:color w:val="000000"/>
        <w:sz w:val="20"/>
        <w:szCs w:val="20"/>
      </w:rPr>
      <w:t xml:space="preserve"> and Order Schedules</w:t>
    </w:r>
    <w:r w:rsidR="00776240">
      <w:rPr>
        <w:rFonts w:ascii="Arial" w:eastAsia="Arial" w:hAnsi="Arial" w:cs="Arial"/>
        <w:b/>
        <w:sz w:val="20"/>
        <w:szCs w:val="20"/>
      </w:rPr>
      <w:t>)</w:t>
    </w:r>
  </w:p>
  <w:p w14:paraId="3C584B55" w14:textId="77777777" w:rsidR="000E5DF6" w:rsidRDefault="000E5DF6">
    <w:pPr>
      <w:pBdr>
        <w:top w:val="nil"/>
        <w:left w:val="nil"/>
        <w:bottom w:val="nil"/>
        <w:right w:val="nil"/>
        <w:between w:val="nil"/>
      </w:pBdr>
      <w:tabs>
        <w:tab w:val="left" w:pos="2820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2018</w:t>
    </w:r>
    <w:r>
      <w:rPr>
        <w:rFonts w:ascii="Arial" w:eastAsia="Arial" w:hAnsi="Arial" w:cs="Arial"/>
        <w:color w:val="000000"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AF3833" w14:textId="4B35FCC7" w:rsidR="000E5DF6" w:rsidRDefault="002C3AA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noProof/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712F48EA" wp14:editId="752F9BA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68935"/>
              <wp:effectExtent l="0" t="0" r="16510" b="12065"/>
              <wp:wrapNone/>
              <wp:docPr id="1234810074" name="Text Box 7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53613B" w14:textId="2EC5D16D" w:rsidR="002C3AAF" w:rsidRPr="002C3AAF" w:rsidRDefault="002C3AAF" w:rsidP="002C3AAF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C3AAF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2F48EA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0" type="#_x0000_t202" alt="OFFICIAL" style="position:absolute;margin-left:0;margin-top:0;width:36.2pt;height:29.05pt;z-index:25166438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" filled="f" stroked="f">
              <v:textbox style="mso-fit-shape-to-text:t" inset="0,15pt,0,0">
                <w:txbxContent>
                  <w:p w14:paraId="1953613B" w14:textId="2EC5D16D" w:rsidR="002C3AAF" w:rsidRPr="002C3AAF" w:rsidRDefault="002C3AAF" w:rsidP="002C3AAF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C3AAF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13BC6"/>
    <w:multiLevelType w:val="multilevel"/>
    <w:tmpl w:val="9EBAE892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A4700E5"/>
    <w:multiLevelType w:val="multilevel"/>
    <w:tmpl w:val="239EC152"/>
    <w:lvl w:ilvl="0">
      <w:start w:val="1"/>
      <w:numFmt w:val="bullet"/>
      <w:pStyle w:val="GPSL1SCHEDULEHeading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pStyle w:val="11table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A9C7BC0"/>
    <w:multiLevelType w:val="multilevel"/>
    <w:tmpl w:val="99606D3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D58028B"/>
    <w:multiLevelType w:val="multilevel"/>
    <w:tmpl w:val="7CBCAD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392C01B9"/>
    <w:multiLevelType w:val="multilevel"/>
    <w:tmpl w:val="A31623B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AD7271"/>
    <w:multiLevelType w:val="multilevel"/>
    <w:tmpl w:val="53BCABB2"/>
    <w:lvl w:ilvl="0">
      <w:start w:val="1"/>
      <w:numFmt w:val="decimal"/>
      <w:lvlText w:val="%1."/>
      <w:lvlJc w:val="left"/>
      <w:pPr>
        <w:ind w:left="720" w:hanging="72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1">
      <w:start w:val="1"/>
      <w:numFmt w:val="bullet"/>
      <w:lvlText w:val="●"/>
      <w:lvlJc w:val="left"/>
      <w:pPr>
        <w:ind w:left="720" w:hanging="720"/>
      </w:pPr>
      <w:rPr>
        <w:rFonts w:ascii="Noto Sans Symbols" w:eastAsia="Noto Sans Symbols" w:hAnsi="Noto Sans Symbols" w:cs="Noto Sans Symbols"/>
        <w:b w:val="0"/>
        <w:i w:val="0"/>
        <w:smallCaps w:val="0"/>
      </w:rPr>
    </w:lvl>
    <w:lvl w:ilvl="2">
      <w:start w:val="1"/>
      <w:numFmt w:val="decimal"/>
      <w:lvlText w:val="%1.●.%3"/>
      <w:lvlJc w:val="left"/>
      <w:pPr>
        <w:ind w:left="1800" w:hanging="1080"/>
      </w:pPr>
      <w:rPr>
        <w:b w:val="0"/>
        <w:smallCaps w:val="0"/>
      </w:rPr>
    </w:lvl>
    <w:lvl w:ilvl="3">
      <w:start w:val="1"/>
      <w:numFmt w:val="decimal"/>
      <w:lvlText w:val="%1.●.%3.%4"/>
      <w:lvlJc w:val="left"/>
      <w:pPr>
        <w:ind w:left="2880" w:hanging="1080"/>
      </w:pPr>
      <w:rPr>
        <w:b w:val="0"/>
        <w:smallCaps w:val="0"/>
      </w:rPr>
    </w:lvl>
    <w:lvl w:ilvl="4">
      <w:start w:val="1"/>
      <w:numFmt w:val="lowerLetter"/>
      <w:lvlText w:val="(%5)"/>
      <w:lvlJc w:val="left"/>
      <w:pPr>
        <w:ind w:left="3600" w:hanging="720"/>
      </w:pPr>
      <w:rPr>
        <w:smallCaps w:val="0"/>
      </w:rPr>
    </w:lvl>
    <w:lvl w:ilvl="5">
      <w:start w:val="1"/>
      <w:numFmt w:val="lowerRoman"/>
      <w:lvlText w:val="(%6)"/>
      <w:lvlJc w:val="left"/>
      <w:pPr>
        <w:ind w:left="4320" w:hanging="720"/>
      </w:pPr>
      <w:rPr>
        <w:smallCaps w:val="0"/>
      </w:rPr>
    </w:lvl>
    <w:lvl w:ilvl="6">
      <w:start w:val="1"/>
      <w:numFmt w:val="decimal"/>
      <w:lvlText w:val="(%7)"/>
      <w:lvlJc w:val="left"/>
      <w:pPr>
        <w:ind w:left="5040" w:hanging="720"/>
      </w:pPr>
      <w:rPr>
        <w:smallCaps w:val="0"/>
      </w:rPr>
    </w:lvl>
    <w:lvl w:ilvl="7">
      <w:start w:val="1"/>
      <w:numFmt w:val="decimal"/>
      <w:lvlText w:val=""/>
      <w:lvlJc w:val="left"/>
      <w:pPr>
        <w:ind w:left="5040" w:hanging="720"/>
      </w:pPr>
      <w:rPr>
        <w:smallCaps w:val="0"/>
      </w:rPr>
    </w:lvl>
    <w:lvl w:ilvl="8">
      <w:start w:val="1"/>
      <w:numFmt w:val="decimal"/>
      <w:lvlText w:val=""/>
      <w:lvlJc w:val="left"/>
      <w:pPr>
        <w:ind w:left="5040" w:hanging="720"/>
      </w:pPr>
      <w:rPr>
        <w:smallCaps w:val="0"/>
      </w:rPr>
    </w:lvl>
  </w:abstractNum>
  <w:abstractNum w:abstractNumId="6" w15:restartNumberingAfterBreak="0">
    <w:nsid w:val="5EF40E62"/>
    <w:multiLevelType w:val="multilevel"/>
    <w:tmpl w:val="08F63210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highlight w:val="whit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8C52558"/>
    <w:multiLevelType w:val="multilevel"/>
    <w:tmpl w:val="A404BDB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7D1020D4"/>
    <w:multiLevelType w:val="multilevel"/>
    <w:tmpl w:val="5B48624E"/>
    <w:lvl w:ilvl="0">
      <w:start w:val="5"/>
      <w:numFmt w:val="decimal"/>
      <w:pStyle w:val="GPSL1CLAUSEHEADING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Roman"/>
      <w:pStyle w:val="GPSL2numberedclause"/>
      <w:lvlText w:val="%2."/>
      <w:lvlJc w:val="right"/>
      <w:pPr>
        <w:ind w:left="1440" w:hanging="360"/>
      </w:pPr>
    </w:lvl>
    <w:lvl w:ilvl="2">
      <w:start w:val="1"/>
      <w:numFmt w:val="lowerRoman"/>
      <w:pStyle w:val="GPSL3numberedclause"/>
      <w:lvlText w:val="%3."/>
      <w:lvlJc w:val="right"/>
      <w:pPr>
        <w:ind w:left="2160" w:hanging="180"/>
      </w:pPr>
    </w:lvl>
    <w:lvl w:ilvl="3">
      <w:start w:val="1"/>
      <w:numFmt w:val="decimal"/>
      <w:pStyle w:val="GPSL4numberedclause"/>
      <w:lvlText w:val="%4."/>
      <w:lvlJc w:val="left"/>
      <w:pPr>
        <w:ind w:left="2880" w:hanging="360"/>
      </w:pPr>
    </w:lvl>
    <w:lvl w:ilvl="4">
      <w:start w:val="1"/>
      <w:numFmt w:val="lowerLetter"/>
      <w:pStyle w:val="GPSL5numberedclause"/>
      <w:lvlText w:val="%5."/>
      <w:lvlJc w:val="left"/>
      <w:pPr>
        <w:ind w:left="3600" w:hanging="360"/>
      </w:pPr>
    </w:lvl>
    <w:lvl w:ilvl="5">
      <w:start w:val="1"/>
      <w:numFmt w:val="lowerRoman"/>
      <w:pStyle w:val="GPSL6numbered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97361917">
    <w:abstractNumId w:val="1"/>
  </w:num>
  <w:num w:numId="2" w16cid:durableId="968895639">
    <w:abstractNumId w:val="0"/>
  </w:num>
  <w:num w:numId="3" w16cid:durableId="1841309019">
    <w:abstractNumId w:val="6"/>
  </w:num>
  <w:num w:numId="4" w16cid:durableId="706876017">
    <w:abstractNumId w:val="8"/>
  </w:num>
  <w:num w:numId="5" w16cid:durableId="1562524695">
    <w:abstractNumId w:val="7"/>
  </w:num>
  <w:num w:numId="6" w16cid:durableId="392891482">
    <w:abstractNumId w:val="5"/>
  </w:num>
  <w:num w:numId="7" w16cid:durableId="47532115">
    <w:abstractNumId w:val="3"/>
  </w:num>
  <w:num w:numId="8" w16cid:durableId="307782878">
    <w:abstractNumId w:val="4"/>
  </w:num>
  <w:num w:numId="9" w16cid:durableId="3979406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197"/>
    <w:rsid w:val="00030352"/>
    <w:rsid w:val="00045CAE"/>
    <w:rsid w:val="0005101F"/>
    <w:rsid w:val="00055E6E"/>
    <w:rsid w:val="00070FBD"/>
    <w:rsid w:val="00085628"/>
    <w:rsid w:val="00093F7F"/>
    <w:rsid w:val="000958E4"/>
    <w:rsid w:val="000A4993"/>
    <w:rsid w:val="000C6949"/>
    <w:rsid w:val="000D1E26"/>
    <w:rsid w:val="000D48FB"/>
    <w:rsid w:val="000E0ACC"/>
    <w:rsid w:val="000E14B0"/>
    <w:rsid w:val="000E5DF6"/>
    <w:rsid w:val="000F7B72"/>
    <w:rsid w:val="00116F7F"/>
    <w:rsid w:val="00123673"/>
    <w:rsid w:val="001508CA"/>
    <w:rsid w:val="00151EE1"/>
    <w:rsid w:val="00171E5A"/>
    <w:rsid w:val="00195634"/>
    <w:rsid w:val="001A7654"/>
    <w:rsid w:val="001D71E7"/>
    <w:rsid w:val="00261F92"/>
    <w:rsid w:val="0026266E"/>
    <w:rsid w:val="00271A0B"/>
    <w:rsid w:val="002B4732"/>
    <w:rsid w:val="002C0689"/>
    <w:rsid w:val="002C3AAF"/>
    <w:rsid w:val="002E5FF4"/>
    <w:rsid w:val="0030133E"/>
    <w:rsid w:val="00357666"/>
    <w:rsid w:val="0038246C"/>
    <w:rsid w:val="00391859"/>
    <w:rsid w:val="003D6CF9"/>
    <w:rsid w:val="003E11C0"/>
    <w:rsid w:val="003E24E1"/>
    <w:rsid w:val="003E7197"/>
    <w:rsid w:val="0041149E"/>
    <w:rsid w:val="0042204C"/>
    <w:rsid w:val="00444281"/>
    <w:rsid w:val="004504CF"/>
    <w:rsid w:val="004573FD"/>
    <w:rsid w:val="00462A35"/>
    <w:rsid w:val="00482910"/>
    <w:rsid w:val="004A1CB5"/>
    <w:rsid w:val="004C6A07"/>
    <w:rsid w:val="004F10BE"/>
    <w:rsid w:val="00526517"/>
    <w:rsid w:val="00542922"/>
    <w:rsid w:val="005533E4"/>
    <w:rsid w:val="00557C61"/>
    <w:rsid w:val="00581625"/>
    <w:rsid w:val="005875C9"/>
    <w:rsid w:val="00590052"/>
    <w:rsid w:val="00590CEC"/>
    <w:rsid w:val="005C5AC8"/>
    <w:rsid w:val="005E2B0B"/>
    <w:rsid w:val="005F2969"/>
    <w:rsid w:val="00600325"/>
    <w:rsid w:val="0060633D"/>
    <w:rsid w:val="00662052"/>
    <w:rsid w:val="00693968"/>
    <w:rsid w:val="00694380"/>
    <w:rsid w:val="00694644"/>
    <w:rsid w:val="006B2F80"/>
    <w:rsid w:val="006C77DD"/>
    <w:rsid w:val="006E5C31"/>
    <w:rsid w:val="00732814"/>
    <w:rsid w:val="007563D0"/>
    <w:rsid w:val="00776240"/>
    <w:rsid w:val="007909CF"/>
    <w:rsid w:val="007D74CB"/>
    <w:rsid w:val="007F041A"/>
    <w:rsid w:val="007F0504"/>
    <w:rsid w:val="007F05E2"/>
    <w:rsid w:val="007F58F8"/>
    <w:rsid w:val="00814D9A"/>
    <w:rsid w:val="0084140D"/>
    <w:rsid w:val="00853656"/>
    <w:rsid w:val="00853BEA"/>
    <w:rsid w:val="0087000C"/>
    <w:rsid w:val="00884085"/>
    <w:rsid w:val="00892501"/>
    <w:rsid w:val="008C36F2"/>
    <w:rsid w:val="008D7D4A"/>
    <w:rsid w:val="008E6ADE"/>
    <w:rsid w:val="008F6AB3"/>
    <w:rsid w:val="0091279E"/>
    <w:rsid w:val="00913FE4"/>
    <w:rsid w:val="00923046"/>
    <w:rsid w:val="0093747B"/>
    <w:rsid w:val="00955C7F"/>
    <w:rsid w:val="00964B80"/>
    <w:rsid w:val="00981872"/>
    <w:rsid w:val="009B0CC0"/>
    <w:rsid w:val="009D4E2C"/>
    <w:rsid w:val="009F29A5"/>
    <w:rsid w:val="00A0472B"/>
    <w:rsid w:val="00A4136F"/>
    <w:rsid w:val="00A71471"/>
    <w:rsid w:val="00A87E23"/>
    <w:rsid w:val="00AA4CB1"/>
    <w:rsid w:val="00AA6FEA"/>
    <w:rsid w:val="00AC6786"/>
    <w:rsid w:val="00AC6B8A"/>
    <w:rsid w:val="00AE16B9"/>
    <w:rsid w:val="00AF0375"/>
    <w:rsid w:val="00B06C04"/>
    <w:rsid w:val="00B45384"/>
    <w:rsid w:val="00B631DF"/>
    <w:rsid w:val="00B66870"/>
    <w:rsid w:val="00B96E0F"/>
    <w:rsid w:val="00BD2AAB"/>
    <w:rsid w:val="00BD5627"/>
    <w:rsid w:val="00BF63AE"/>
    <w:rsid w:val="00C128E1"/>
    <w:rsid w:val="00C34E47"/>
    <w:rsid w:val="00C441FB"/>
    <w:rsid w:val="00C45D71"/>
    <w:rsid w:val="00C656BF"/>
    <w:rsid w:val="00C90C65"/>
    <w:rsid w:val="00C94603"/>
    <w:rsid w:val="00CA6B51"/>
    <w:rsid w:val="00CE1E37"/>
    <w:rsid w:val="00CE7F37"/>
    <w:rsid w:val="00CF465D"/>
    <w:rsid w:val="00D26688"/>
    <w:rsid w:val="00D30F59"/>
    <w:rsid w:val="00D422B3"/>
    <w:rsid w:val="00D8375C"/>
    <w:rsid w:val="00D86F28"/>
    <w:rsid w:val="00D96744"/>
    <w:rsid w:val="00DD4BBE"/>
    <w:rsid w:val="00DE010A"/>
    <w:rsid w:val="00DF5326"/>
    <w:rsid w:val="00DF7805"/>
    <w:rsid w:val="00E06398"/>
    <w:rsid w:val="00E52691"/>
    <w:rsid w:val="00E54B04"/>
    <w:rsid w:val="00E657F9"/>
    <w:rsid w:val="00E919C2"/>
    <w:rsid w:val="00E94A1E"/>
    <w:rsid w:val="00EA48FE"/>
    <w:rsid w:val="00EB322E"/>
    <w:rsid w:val="00EF6EE0"/>
    <w:rsid w:val="00F34305"/>
    <w:rsid w:val="00F47763"/>
    <w:rsid w:val="00F51982"/>
    <w:rsid w:val="00F55EF6"/>
    <w:rsid w:val="00F55F06"/>
    <w:rsid w:val="00F6784A"/>
    <w:rsid w:val="00F81936"/>
    <w:rsid w:val="00F8393F"/>
    <w:rsid w:val="00FB7FAD"/>
    <w:rsid w:val="00FF3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3D52A28"/>
  <w15:docId w15:val="{B200C526-3865-4999-9435-37238C90E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rsid w:val="00404F2A"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eastAsia="STZhongsong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rsid w:val="00404F2A"/>
    <w:pPr>
      <w:numPr>
        <w:numId w:val="4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rsid w:val="00404F2A"/>
    <w:pPr>
      <w:numPr>
        <w:ilvl w:val="1"/>
        <w:numId w:val="4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num" w:pos="288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num" w:pos="288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cs="Times New Roman"/>
      <w:sz w:val="20"/>
      <w:szCs w:val="20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rsid w:val="00404F2A"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eastAsia="STZhongsong" w:cs="Arial"/>
      <w:b/>
      <w:caps/>
      <w:lang w:eastAsia="zh-CN"/>
    </w:rPr>
  </w:style>
  <w:style w:type="numbering" w:customStyle="1" w:styleId="LFO9">
    <w:name w:val="LFO9"/>
    <w:basedOn w:val="NoList"/>
    <w:rsid w:val="00A70984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4">
    <w:name w:val="24"/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23">
    <w:name w:val="23"/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22">
    <w:name w:val="22"/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21">
    <w:name w:val="21"/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20">
    <w:name w:val="20"/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19">
    <w:name w:val="19"/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18">
    <w:name w:val="18"/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17">
    <w:name w:val="17"/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16">
    <w:name w:val="16"/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15">
    <w:name w:val="15"/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14">
    <w:name w:val="14"/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13">
    <w:name w:val="13"/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12">
    <w:name w:val="12"/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11">
    <w:name w:val="11"/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10">
    <w:name w:val="10"/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9">
    <w:name w:val="9"/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8">
    <w:name w:val="8"/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styleId="NormalWeb">
    <w:name w:val="Normal (Web)"/>
    <w:basedOn w:val="Normal"/>
    <w:uiPriority w:val="99"/>
    <w:semiHidden/>
    <w:unhideWhenUsed/>
    <w:rsid w:val="00C471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customStyle="1" w:styleId="7">
    <w:name w:val="7"/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6">
    <w:name w:val="6"/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5">
    <w:name w:val="5"/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4">
    <w:name w:val="4"/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3">
    <w:name w:val="3"/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2">
    <w:name w:val="2"/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5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8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character" w:styleId="Hyperlink">
    <w:name w:val="Hyperlink"/>
    <w:basedOn w:val="DefaultParagraphFont"/>
    <w:uiPriority w:val="99"/>
    <w:unhideWhenUsed/>
    <w:rsid w:val="00385EA5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85EA5"/>
    <w:rPr>
      <w:color w:val="605E5C"/>
      <w:shd w:val="clear" w:color="auto" w:fill="E1DFDD"/>
    </w:rPr>
  </w:style>
  <w:style w:type="table" w:customStyle="1" w:styleId="a9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f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0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f2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f3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4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5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6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7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8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f9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a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b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fc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fd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0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2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ff3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4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5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ff6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ff7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8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9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a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b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c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ffd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e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fff0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fff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2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3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4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5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fff6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7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8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fff9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fffa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b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c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d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fffe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0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2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3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ffff4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5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customStyle="1" w:styleId="Standard">
    <w:name w:val="Standard"/>
    <w:rsid w:val="00776240"/>
    <w:pPr>
      <w:suppressAutoHyphens/>
      <w:autoSpaceDN w:val="0"/>
      <w:textAlignment w:val="baseline"/>
    </w:pPr>
    <w:rPr>
      <w:rFonts w:cs="Times New Roman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gov.uk/government/publications/security-policy-framework/hmg-security-policy-framework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Word_Document.docx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ap@uksbs.co.uk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0oCMnRBUpasRn+L9xg7DEy77JA==">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</go:docsCustomData>
</go:gDocsCustomXmlDataStorage>
</file>

<file path=customXml/itemProps1.xml><?xml version="1.0" encoding="utf-8"?>
<ds:datastoreItem xmlns:ds="http://schemas.openxmlformats.org/officeDocument/2006/customXml" ds:itemID="{D0C13B09-DF34-4B70-AC0C-C6846768D2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1147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Eileen Waters</dc:creator>
  <cp:lastModifiedBy>Kiera Roberts - UKSBS</cp:lastModifiedBy>
  <cp:revision>5</cp:revision>
  <dcterms:created xsi:type="dcterms:W3CDTF">2024-12-19T10:00:00Z</dcterms:created>
  <dcterms:modified xsi:type="dcterms:W3CDTF">2024-12-20T09:47:00Z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  <property fmtid="{D5CDD505-2E9C-101B-9397-08002B2CF9AE}" pid="3" name="ClassificationContentMarkingHeaderShapeIds">
    <vt:lpwstr>4999b4da,14427fb8,14490975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OFFICIAL</vt:lpwstr>
  </property>
  <property fmtid="{D5CDD505-2E9C-101B-9397-08002B2CF9AE}" pid="6" name="ClassificationContentMarkingFooterShapeIds">
    <vt:lpwstr>268f19c3,558840f0,6b78dd64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OFFICIAL</vt:lpwstr>
  </property>
  <property fmtid="{D5CDD505-2E9C-101B-9397-08002B2CF9AE}" pid="9" name="MSIP_Label_ba62f585-b40f-4ab9-bafe-39150f03d124_Enabled">
    <vt:lpwstr>true</vt:lpwstr>
  </property>
  <property fmtid="{D5CDD505-2E9C-101B-9397-08002B2CF9AE}" pid="10" name="MSIP_Label_ba62f585-b40f-4ab9-bafe-39150f03d124_SetDate">
    <vt:lpwstr>2024-12-05T11:02:22Z</vt:lpwstr>
  </property>
  <property fmtid="{D5CDD505-2E9C-101B-9397-08002B2CF9AE}" pid="11" name="MSIP_Label_ba62f585-b40f-4ab9-bafe-39150f03d124_Method">
    <vt:lpwstr>Standard</vt:lpwstr>
  </property>
  <property fmtid="{D5CDD505-2E9C-101B-9397-08002B2CF9AE}" pid="12" name="MSIP_Label_ba62f585-b40f-4ab9-bafe-39150f03d124_Name">
    <vt:lpwstr>OFFICIAL</vt:lpwstr>
  </property>
  <property fmtid="{D5CDD505-2E9C-101B-9397-08002B2CF9AE}" pid="13" name="MSIP_Label_ba62f585-b40f-4ab9-bafe-39150f03d124_SiteId">
    <vt:lpwstr>cbac7005-02c1-43eb-b497-e6492d1b2dd8</vt:lpwstr>
  </property>
  <property fmtid="{D5CDD505-2E9C-101B-9397-08002B2CF9AE}" pid="14" name="MSIP_Label_ba62f585-b40f-4ab9-bafe-39150f03d124_ActionId">
    <vt:lpwstr>5542d388-f2ca-4b13-af73-1841c703fb06</vt:lpwstr>
  </property>
  <property fmtid="{D5CDD505-2E9C-101B-9397-08002B2CF9AE}" pid="15" name="MSIP_Label_ba62f585-b40f-4ab9-bafe-39150f03d124_ContentBits">
    <vt:lpwstr>3</vt:lpwstr>
  </property>
</Properties>
</file>